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4498" w14:textId="5F85AFC5" w:rsidR="00A72804" w:rsidRPr="00456F3A" w:rsidRDefault="0068345B" w:rsidP="00815B00">
      <w:pPr>
        <w:jc w:val="center"/>
        <w:rPr>
          <w:b/>
          <w:sz w:val="36"/>
          <w:szCs w:val="36"/>
        </w:rPr>
      </w:pPr>
      <w:r w:rsidRPr="0068345B">
        <w:rPr>
          <w:b/>
          <w:sz w:val="36"/>
          <w:szCs w:val="36"/>
        </w:rPr>
        <w:t>ANEXO do MOP/RQUAL:</w:t>
      </w:r>
    </w:p>
    <w:p w14:paraId="5A53E378" w14:textId="3B81B4C1" w:rsidR="00787F06" w:rsidRPr="009F0F28" w:rsidRDefault="007D4052" w:rsidP="007B4F46">
      <w:pPr>
        <w:jc w:val="center"/>
        <w:rPr>
          <w:b/>
          <w:sz w:val="32"/>
          <w:szCs w:val="28"/>
        </w:rPr>
      </w:pPr>
      <w:r w:rsidRPr="009F0F28">
        <w:rPr>
          <w:b/>
          <w:sz w:val="36"/>
          <w:szCs w:val="36"/>
        </w:rPr>
        <w:t xml:space="preserve">Canal </w:t>
      </w:r>
      <w:r w:rsidR="00FD733B" w:rsidRPr="009F0F28">
        <w:rPr>
          <w:b/>
          <w:sz w:val="36"/>
          <w:szCs w:val="36"/>
        </w:rPr>
        <w:t>O</w:t>
      </w:r>
      <w:r w:rsidRPr="009F0F28">
        <w:rPr>
          <w:b/>
          <w:sz w:val="36"/>
          <w:szCs w:val="36"/>
        </w:rPr>
        <w:t xml:space="preserve">ficial de </w:t>
      </w:r>
      <w:r w:rsidR="00FD733B" w:rsidRPr="009F0F28">
        <w:rPr>
          <w:b/>
          <w:sz w:val="36"/>
          <w:szCs w:val="36"/>
        </w:rPr>
        <w:t>T</w:t>
      </w:r>
      <w:r w:rsidRPr="009F0F28">
        <w:rPr>
          <w:b/>
          <w:sz w:val="36"/>
          <w:szCs w:val="36"/>
        </w:rPr>
        <w:t xml:space="preserve">este </w:t>
      </w:r>
      <w:r w:rsidR="00FD733B" w:rsidRPr="009F0F28">
        <w:rPr>
          <w:b/>
          <w:sz w:val="36"/>
          <w:szCs w:val="36"/>
        </w:rPr>
        <w:t>de V</w:t>
      </w:r>
      <w:r w:rsidR="00C5750A" w:rsidRPr="009F0F28">
        <w:rPr>
          <w:b/>
          <w:sz w:val="36"/>
          <w:szCs w:val="36"/>
        </w:rPr>
        <w:t xml:space="preserve">elocidade </w:t>
      </w:r>
      <w:r w:rsidR="00FD733B" w:rsidRPr="009F0F28">
        <w:rPr>
          <w:b/>
          <w:sz w:val="36"/>
          <w:szCs w:val="36"/>
        </w:rPr>
        <w:t>C</w:t>
      </w:r>
      <w:r w:rsidR="00C5750A" w:rsidRPr="009F0F28">
        <w:rPr>
          <w:b/>
          <w:sz w:val="36"/>
          <w:szCs w:val="36"/>
        </w:rPr>
        <w:t>ontratada</w:t>
      </w:r>
      <w:r w:rsidR="00257D41" w:rsidRPr="009F0F28">
        <w:rPr>
          <w:b/>
          <w:sz w:val="36"/>
          <w:szCs w:val="36"/>
        </w:rPr>
        <w:t xml:space="preserve"> do SCM</w:t>
      </w:r>
    </w:p>
    <w:p w14:paraId="164664D1" w14:textId="7354EE97" w:rsidR="00245C4D" w:rsidRPr="00456F3A" w:rsidRDefault="00BC78E0" w:rsidP="00787F06">
      <w:pPr>
        <w:rPr>
          <w:b/>
          <w:sz w:val="24"/>
        </w:rPr>
      </w:pPr>
      <w:r w:rsidRPr="00456F3A">
        <w:rPr>
          <w:b/>
          <w:sz w:val="24"/>
        </w:rPr>
        <w:t>_________________________________________________________________________</w:t>
      </w:r>
    </w:p>
    <w:p w14:paraId="689748D5" w14:textId="3A136CEC" w:rsidR="00FF096A" w:rsidRPr="00456F3A" w:rsidRDefault="004C61EA" w:rsidP="00CA3DC0">
      <w:pPr>
        <w:spacing w:after="0"/>
        <w:jc w:val="center"/>
        <w:rPr>
          <w:b/>
          <w:sz w:val="24"/>
        </w:rPr>
      </w:pPr>
      <w:r w:rsidRPr="00456F3A">
        <w:rPr>
          <w:b/>
          <w:sz w:val="24"/>
        </w:rPr>
        <w:t>Í</w:t>
      </w:r>
      <w:r w:rsidR="00350B06" w:rsidRPr="00456F3A">
        <w:rPr>
          <w:b/>
          <w:sz w:val="24"/>
        </w:rPr>
        <w:t>ndice</w:t>
      </w:r>
    </w:p>
    <w:p w14:paraId="2A4BF604" w14:textId="4951C79F" w:rsidR="00D53C66" w:rsidRDefault="00EE351B">
      <w:pPr>
        <w:pStyle w:val="Sumrio1"/>
        <w:rPr>
          <w:noProof/>
          <w:kern w:val="2"/>
          <w:sz w:val="24"/>
          <w:szCs w:val="24"/>
          <w:lang w:eastAsia="pt-BR"/>
          <w14:ligatures w14:val="standardContextual"/>
        </w:rPr>
      </w:pPr>
      <w:r w:rsidRPr="00456F3A">
        <w:rPr>
          <w:noProof/>
        </w:rPr>
        <w:fldChar w:fldCharType="begin"/>
      </w:r>
      <w:r w:rsidRPr="00456F3A">
        <w:rPr>
          <w:noProof/>
        </w:rPr>
        <w:instrText xml:space="preserve"> TOC \o "1-3" </w:instrText>
      </w:r>
      <w:r w:rsidRPr="00456F3A">
        <w:rPr>
          <w:noProof/>
        </w:rPr>
        <w:fldChar w:fldCharType="separate"/>
      </w:r>
      <w:r w:rsidR="00D53C66">
        <w:rPr>
          <w:noProof/>
        </w:rPr>
        <w:t>1</w:t>
      </w:r>
      <w:r w:rsidR="00D53C66">
        <w:rPr>
          <w:noProof/>
          <w:kern w:val="2"/>
          <w:sz w:val="24"/>
          <w:szCs w:val="24"/>
          <w:lang w:eastAsia="pt-BR"/>
          <w14:ligatures w14:val="standardContextual"/>
        </w:rPr>
        <w:tab/>
      </w:r>
      <w:r w:rsidR="00D53C66">
        <w:rPr>
          <w:noProof/>
        </w:rPr>
        <w:t>Termos e definições</w:t>
      </w:r>
      <w:r w:rsidR="00D53C66">
        <w:rPr>
          <w:noProof/>
        </w:rPr>
        <w:tab/>
      </w:r>
      <w:r w:rsidR="00D53C66">
        <w:rPr>
          <w:noProof/>
        </w:rPr>
        <w:fldChar w:fldCharType="begin"/>
      </w:r>
      <w:r w:rsidR="00D53C66">
        <w:rPr>
          <w:noProof/>
        </w:rPr>
        <w:instrText xml:space="preserve"> PAGEREF _Toc213750039 \h </w:instrText>
      </w:r>
      <w:r w:rsidR="00D53C66">
        <w:rPr>
          <w:noProof/>
        </w:rPr>
      </w:r>
      <w:r w:rsidR="00D53C66">
        <w:rPr>
          <w:noProof/>
        </w:rPr>
        <w:fldChar w:fldCharType="separate"/>
      </w:r>
      <w:r w:rsidR="00D53C66">
        <w:rPr>
          <w:noProof/>
        </w:rPr>
        <w:t>2</w:t>
      </w:r>
      <w:r w:rsidR="00D53C66">
        <w:rPr>
          <w:noProof/>
        </w:rPr>
        <w:fldChar w:fldCharType="end"/>
      </w:r>
    </w:p>
    <w:p w14:paraId="3F29B186" w14:textId="51BB2F56" w:rsidR="00D53C66" w:rsidRDefault="00D53C66">
      <w:pPr>
        <w:pStyle w:val="Sumrio1"/>
        <w:rPr>
          <w:noProof/>
          <w:kern w:val="2"/>
          <w:sz w:val="24"/>
          <w:szCs w:val="24"/>
          <w:lang w:eastAsia="pt-BR"/>
          <w14:ligatures w14:val="standardContextual"/>
        </w:rPr>
      </w:pPr>
      <w:r>
        <w:rPr>
          <w:noProof/>
        </w:rPr>
        <w:t>2</w:t>
      </w:r>
      <w:r>
        <w:rPr>
          <w:noProof/>
          <w:kern w:val="2"/>
          <w:sz w:val="24"/>
          <w:szCs w:val="24"/>
          <w:lang w:eastAsia="pt-BR"/>
          <w14:ligatures w14:val="standardContextual"/>
        </w:rPr>
        <w:tab/>
      </w:r>
      <w:r>
        <w:rPr>
          <w:noProof/>
        </w:rPr>
        <w:t>Contexto</w:t>
      </w:r>
      <w:r>
        <w:rPr>
          <w:noProof/>
        </w:rPr>
        <w:tab/>
      </w:r>
      <w:r>
        <w:rPr>
          <w:noProof/>
        </w:rPr>
        <w:fldChar w:fldCharType="begin"/>
      </w:r>
      <w:r>
        <w:rPr>
          <w:noProof/>
        </w:rPr>
        <w:instrText xml:space="preserve"> PAGEREF _Toc213750040 \h </w:instrText>
      </w:r>
      <w:r>
        <w:rPr>
          <w:noProof/>
        </w:rPr>
      </w:r>
      <w:r>
        <w:rPr>
          <w:noProof/>
        </w:rPr>
        <w:fldChar w:fldCharType="separate"/>
      </w:r>
      <w:r>
        <w:rPr>
          <w:noProof/>
        </w:rPr>
        <w:t>3</w:t>
      </w:r>
      <w:r>
        <w:rPr>
          <w:noProof/>
        </w:rPr>
        <w:fldChar w:fldCharType="end"/>
      </w:r>
    </w:p>
    <w:p w14:paraId="3D8C32C1" w14:textId="32707AD5" w:rsidR="00D53C66" w:rsidRDefault="00D53C66">
      <w:pPr>
        <w:pStyle w:val="Sumrio1"/>
        <w:rPr>
          <w:noProof/>
          <w:kern w:val="2"/>
          <w:sz w:val="24"/>
          <w:szCs w:val="24"/>
          <w:lang w:eastAsia="pt-BR"/>
          <w14:ligatures w14:val="standardContextual"/>
        </w:rPr>
      </w:pPr>
      <w:r>
        <w:rPr>
          <w:noProof/>
        </w:rPr>
        <w:t>3</w:t>
      </w:r>
      <w:r>
        <w:rPr>
          <w:noProof/>
          <w:kern w:val="2"/>
          <w:sz w:val="24"/>
          <w:szCs w:val="24"/>
          <w:lang w:eastAsia="pt-BR"/>
          <w14:ligatures w14:val="standardContextual"/>
        </w:rPr>
        <w:tab/>
      </w:r>
      <w:r>
        <w:rPr>
          <w:noProof/>
        </w:rPr>
        <w:t>Escopo e objetivos deste Anexo</w:t>
      </w:r>
      <w:r>
        <w:rPr>
          <w:noProof/>
        </w:rPr>
        <w:tab/>
      </w:r>
      <w:r>
        <w:rPr>
          <w:noProof/>
        </w:rPr>
        <w:fldChar w:fldCharType="begin"/>
      </w:r>
      <w:r>
        <w:rPr>
          <w:noProof/>
        </w:rPr>
        <w:instrText xml:space="preserve"> PAGEREF _Toc213750041 \h </w:instrText>
      </w:r>
      <w:r>
        <w:rPr>
          <w:noProof/>
        </w:rPr>
      </w:r>
      <w:r>
        <w:rPr>
          <w:noProof/>
        </w:rPr>
        <w:fldChar w:fldCharType="separate"/>
      </w:r>
      <w:r>
        <w:rPr>
          <w:noProof/>
        </w:rPr>
        <w:t>4</w:t>
      </w:r>
      <w:r>
        <w:rPr>
          <w:noProof/>
        </w:rPr>
        <w:fldChar w:fldCharType="end"/>
      </w:r>
    </w:p>
    <w:p w14:paraId="4683DE1F" w14:textId="456C6564" w:rsidR="00D53C66" w:rsidRDefault="00D53C66">
      <w:pPr>
        <w:pStyle w:val="Sumrio1"/>
        <w:rPr>
          <w:noProof/>
          <w:kern w:val="2"/>
          <w:sz w:val="24"/>
          <w:szCs w:val="24"/>
          <w:lang w:eastAsia="pt-BR"/>
          <w14:ligatures w14:val="standardContextual"/>
        </w:rPr>
      </w:pPr>
      <w:r>
        <w:rPr>
          <w:noProof/>
        </w:rPr>
        <w:t>4</w:t>
      </w:r>
      <w:r>
        <w:rPr>
          <w:noProof/>
          <w:kern w:val="2"/>
          <w:sz w:val="24"/>
          <w:szCs w:val="24"/>
          <w:lang w:eastAsia="pt-BR"/>
          <w14:ligatures w14:val="standardContextual"/>
        </w:rPr>
        <w:tab/>
      </w:r>
      <w:r>
        <w:rPr>
          <w:noProof/>
        </w:rPr>
        <w:t>Abrangência</w:t>
      </w:r>
      <w:r>
        <w:rPr>
          <w:noProof/>
        </w:rPr>
        <w:tab/>
      </w:r>
      <w:r>
        <w:rPr>
          <w:noProof/>
        </w:rPr>
        <w:fldChar w:fldCharType="begin"/>
      </w:r>
      <w:r>
        <w:rPr>
          <w:noProof/>
        </w:rPr>
        <w:instrText xml:space="preserve"> PAGEREF _Toc213750042 \h </w:instrText>
      </w:r>
      <w:r>
        <w:rPr>
          <w:noProof/>
        </w:rPr>
      </w:r>
      <w:r>
        <w:rPr>
          <w:noProof/>
        </w:rPr>
        <w:fldChar w:fldCharType="separate"/>
      </w:r>
      <w:r>
        <w:rPr>
          <w:noProof/>
        </w:rPr>
        <w:t>5</w:t>
      </w:r>
      <w:r>
        <w:rPr>
          <w:noProof/>
        </w:rPr>
        <w:fldChar w:fldCharType="end"/>
      </w:r>
    </w:p>
    <w:p w14:paraId="4BED1417" w14:textId="7C778D92" w:rsidR="00D53C66" w:rsidRDefault="00D53C66">
      <w:pPr>
        <w:pStyle w:val="Sumrio1"/>
        <w:rPr>
          <w:noProof/>
          <w:kern w:val="2"/>
          <w:sz w:val="24"/>
          <w:szCs w:val="24"/>
          <w:lang w:eastAsia="pt-BR"/>
          <w14:ligatures w14:val="standardContextual"/>
        </w:rPr>
      </w:pPr>
      <w:r>
        <w:rPr>
          <w:noProof/>
        </w:rPr>
        <w:t>5</w:t>
      </w:r>
      <w:r>
        <w:rPr>
          <w:noProof/>
          <w:kern w:val="2"/>
          <w:sz w:val="24"/>
          <w:szCs w:val="24"/>
          <w:lang w:eastAsia="pt-BR"/>
          <w14:ligatures w14:val="standardContextual"/>
        </w:rPr>
        <w:tab/>
      </w:r>
      <w:r>
        <w:rPr>
          <w:noProof/>
        </w:rPr>
        <w:t>Processo de comprovação do cumprimento ou descumprimento da velocidade contratada</w:t>
      </w:r>
      <w:r>
        <w:rPr>
          <w:noProof/>
        </w:rPr>
        <w:tab/>
      </w:r>
      <w:r>
        <w:rPr>
          <w:noProof/>
        </w:rPr>
        <w:fldChar w:fldCharType="begin"/>
      </w:r>
      <w:r>
        <w:rPr>
          <w:noProof/>
        </w:rPr>
        <w:instrText xml:space="preserve"> PAGEREF _Toc213750043 \h </w:instrText>
      </w:r>
      <w:r>
        <w:rPr>
          <w:noProof/>
        </w:rPr>
      </w:r>
      <w:r>
        <w:rPr>
          <w:noProof/>
        </w:rPr>
        <w:fldChar w:fldCharType="separate"/>
      </w:r>
      <w:r>
        <w:rPr>
          <w:noProof/>
        </w:rPr>
        <w:t>5</w:t>
      </w:r>
      <w:r>
        <w:rPr>
          <w:noProof/>
        </w:rPr>
        <w:fldChar w:fldCharType="end"/>
      </w:r>
    </w:p>
    <w:p w14:paraId="6128A579" w14:textId="5307BAE4" w:rsidR="00D53C66" w:rsidRDefault="00D53C66">
      <w:pPr>
        <w:pStyle w:val="Sumrio1"/>
        <w:rPr>
          <w:noProof/>
          <w:kern w:val="2"/>
          <w:sz w:val="24"/>
          <w:szCs w:val="24"/>
          <w:lang w:eastAsia="pt-BR"/>
          <w14:ligatures w14:val="standardContextual"/>
        </w:rPr>
      </w:pPr>
      <w:r>
        <w:rPr>
          <w:noProof/>
        </w:rPr>
        <w:t>6</w:t>
      </w:r>
      <w:r>
        <w:rPr>
          <w:noProof/>
          <w:kern w:val="2"/>
          <w:sz w:val="24"/>
          <w:szCs w:val="24"/>
          <w:lang w:eastAsia="pt-BR"/>
          <w14:ligatures w14:val="standardContextual"/>
        </w:rPr>
        <w:tab/>
      </w:r>
      <w:r>
        <w:rPr>
          <w:noProof/>
        </w:rPr>
        <w:t>Canal de teste</w:t>
      </w:r>
      <w:r>
        <w:rPr>
          <w:noProof/>
        </w:rPr>
        <w:tab/>
      </w:r>
      <w:r>
        <w:rPr>
          <w:noProof/>
        </w:rPr>
        <w:fldChar w:fldCharType="begin"/>
      </w:r>
      <w:r>
        <w:rPr>
          <w:noProof/>
        </w:rPr>
        <w:instrText xml:space="preserve"> PAGEREF _Toc213750044 \h </w:instrText>
      </w:r>
      <w:r>
        <w:rPr>
          <w:noProof/>
        </w:rPr>
      </w:r>
      <w:r>
        <w:rPr>
          <w:noProof/>
        </w:rPr>
        <w:fldChar w:fldCharType="separate"/>
      </w:r>
      <w:r>
        <w:rPr>
          <w:noProof/>
        </w:rPr>
        <w:t>9</w:t>
      </w:r>
      <w:r>
        <w:rPr>
          <w:noProof/>
        </w:rPr>
        <w:fldChar w:fldCharType="end"/>
      </w:r>
    </w:p>
    <w:p w14:paraId="6F60FB1B" w14:textId="1FE59EED" w:rsidR="00D53C66" w:rsidRDefault="00D53C66">
      <w:pPr>
        <w:pStyle w:val="Sumrio2"/>
        <w:rPr>
          <w:noProof/>
          <w:kern w:val="2"/>
          <w:sz w:val="24"/>
          <w:szCs w:val="24"/>
          <w:lang w:eastAsia="pt-BR"/>
          <w14:ligatures w14:val="standardContextual"/>
        </w:rPr>
      </w:pPr>
      <w:r>
        <w:rPr>
          <w:noProof/>
        </w:rPr>
        <w:t>6.1</w:t>
      </w:r>
      <w:r>
        <w:rPr>
          <w:noProof/>
          <w:kern w:val="2"/>
          <w:sz w:val="24"/>
          <w:szCs w:val="24"/>
          <w:lang w:eastAsia="pt-BR"/>
          <w14:ligatures w14:val="standardContextual"/>
        </w:rPr>
        <w:tab/>
      </w:r>
      <w:r>
        <w:rPr>
          <w:noProof/>
        </w:rPr>
        <w:t>Resumo da solução</w:t>
      </w:r>
      <w:r>
        <w:rPr>
          <w:noProof/>
        </w:rPr>
        <w:tab/>
      </w:r>
      <w:r>
        <w:rPr>
          <w:noProof/>
        </w:rPr>
        <w:fldChar w:fldCharType="begin"/>
      </w:r>
      <w:r>
        <w:rPr>
          <w:noProof/>
        </w:rPr>
        <w:instrText xml:space="preserve"> PAGEREF _Toc213750045 \h </w:instrText>
      </w:r>
      <w:r>
        <w:rPr>
          <w:noProof/>
        </w:rPr>
      </w:r>
      <w:r>
        <w:rPr>
          <w:noProof/>
        </w:rPr>
        <w:fldChar w:fldCharType="separate"/>
      </w:r>
      <w:r>
        <w:rPr>
          <w:noProof/>
        </w:rPr>
        <w:t>9</w:t>
      </w:r>
      <w:r>
        <w:rPr>
          <w:noProof/>
        </w:rPr>
        <w:fldChar w:fldCharType="end"/>
      </w:r>
    </w:p>
    <w:p w14:paraId="768E2714" w14:textId="19F31D38" w:rsidR="00D53C66" w:rsidRDefault="00D53C66">
      <w:pPr>
        <w:pStyle w:val="Sumrio3"/>
        <w:rPr>
          <w:kern w:val="2"/>
          <w:sz w:val="24"/>
          <w:szCs w:val="24"/>
          <w:lang w:eastAsia="pt-BR"/>
          <w14:ligatures w14:val="standardContextual"/>
        </w:rPr>
      </w:pPr>
      <w:r>
        <w:t>6.1.1</w:t>
      </w:r>
      <w:r>
        <w:rPr>
          <w:kern w:val="2"/>
          <w:sz w:val="24"/>
          <w:szCs w:val="24"/>
          <w:lang w:eastAsia="pt-BR"/>
          <w14:ligatures w14:val="standardContextual"/>
        </w:rPr>
        <w:tab/>
      </w:r>
      <w:r>
        <w:t>Cronograma de disponibilização de funcionalidades</w:t>
      </w:r>
      <w:r>
        <w:tab/>
      </w:r>
      <w:r>
        <w:fldChar w:fldCharType="begin"/>
      </w:r>
      <w:r>
        <w:instrText xml:space="preserve"> PAGEREF _Toc213750046 \h </w:instrText>
      </w:r>
      <w:r>
        <w:fldChar w:fldCharType="separate"/>
      </w:r>
      <w:r>
        <w:t>9</w:t>
      </w:r>
      <w:r>
        <w:fldChar w:fldCharType="end"/>
      </w:r>
    </w:p>
    <w:p w14:paraId="467E163D" w14:textId="14AF7143" w:rsidR="00D53C66" w:rsidRDefault="00D53C66">
      <w:pPr>
        <w:pStyle w:val="Sumrio2"/>
        <w:rPr>
          <w:noProof/>
          <w:kern w:val="2"/>
          <w:sz w:val="24"/>
          <w:szCs w:val="24"/>
          <w:lang w:eastAsia="pt-BR"/>
          <w14:ligatures w14:val="standardContextual"/>
        </w:rPr>
      </w:pPr>
      <w:r>
        <w:rPr>
          <w:noProof/>
        </w:rPr>
        <w:t>6.2</w:t>
      </w:r>
      <w:r>
        <w:rPr>
          <w:noProof/>
          <w:kern w:val="2"/>
          <w:sz w:val="24"/>
          <w:szCs w:val="24"/>
          <w:lang w:eastAsia="pt-BR"/>
          <w14:ligatures w14:val="standardContextual"/>
        </w:rPr>
        <w:tab/>
      </w:r>
      <w:r>
        <w:rPr>
          <w:noProof/>
        </w:rPr>
        <w:t>Ferramentas de teste</w:t>
      </w:r>
      <w:r>
        <w:rPr>
          <w:noProof/>
        </w:rPr>
        <w:tab/>
      </w:r>
      <w:r>
        <w:rPr>
          <w:noProof/>
        </w:rPr>
        <w:fldChar w:fldCharType="begin"/>
      </w:r>
      <w:r>
        <w:rPr>
          <w:noProof/>
        </w:rPr>
        <w:instrText xml:space="preserve"> PAGEREF _Toc213750047 \h </w:instrText>
      </w:r>
      <w:r>
        <w:rPr>
          <w:noProof/>
        </w:rPr>
      </w:r>
      <w:r>
        <w:rPr>
          <w:noProof/>
        </w:rPr>
        <w:fldChar w:fldCharType="separate"/>
      </w:r>
      <w:r>
        <w:rPr>
          <w:noProof/>
        </w:rPr>
        <w:t>10</w:t>
      </w:r>
      <w:r>
        <w:rPr>
          <w:noProof/>
        </w:rPr>
        <w:fldChar w:fldCharType="end"/>
      </w:r>
    </w:p>
    <w:p w14:paraId="6E27F242" w14:textId="685E466E" w:rsidR="00D53C66" w:rsidRDefault="00D53C66">
      <w:pPr>
        <w:pStyle w:val="Sumrio2"/>
        <w:rPr>
          <w:noProof/>
          <w:kern w:val="2"/>
          <w:sz w:val="24"/>
          <w:szCs w:val="24"/>
          <w:lang w:eastAsia="pt-BR"/>
          <w14:ligatures w14:val="standardContextual"/>
        </w:rPr>
      </w:pPr>
      <w:r>
        <w:rPr>
          <w:noProof/>
        </w:rPr>
        <w:t>6.3</w:t>
      </w:r>
      <w:r>
        <w:rPr>
          <w:noProof/>
          <w:kern w:val="2"/>
          <w:sz w:val="24"/>
          <w:szCs w:val="24"/>
          <w:lang w:eastAsia="pt-BR"/>
          <w14:ligatures w14:val="standardContextual"/>
        </w:rPr>
        <w:tab/>
      </w:r>
      <w:r>
        <w:rPr>
          <w:noProof/>
        </w:rPr>
        <w:t>Dados: acesso a informações sobre os testes</w:t>
      </w:r>
      <w:r>
        <w:rPr>
          <w:noProof/>
        </w:rPr>
        <w:tab/>
      </w:r>
      <w:r>
        <w:rPr>
          <w:noProof/>
        </w:rPr>
        <w:fldChar w:fldCharType="begin"/>
      </w:r>
      <w:r>
        <w:rPr>
          <w:noProof/>
        </w:rPr>
        <w:instrText xml:space="preserve"> PAGEREF _Toc213750048 \h </w:instrText>
      </w:r>
      <w:r>
        <w:rPr>
          <w:noProof/>
        </w:rPr>
      </w:r>
      <w:r>
        <w:rPr>
          <w:noProof/>
        </w:rPr>
        <w:fldChar w:fldCharType="separate"/>
      </w:r>
      <w:r>
        <w:rPr>
          <w:noProof/>
        </w:rPr>
        <w:t>10</w:t>
      </w:r>
      <w:r>
        <w:rPr>
          <w:noProof/>
        </w:rPr>
        <w:fldChar w:fldCharType="end"/>
      </w:r>
    </w:p>
    <w:p w14:paraId="0D85AE7D" w14:textId="15B6FA8D" w:rsidR="00D53C66" w:rsidRDefault="00D53C66">
      <w:pPr>
        <w:pStyle w:val="Sumrio1"/>
        <w:rPr>
          <w:noProof/>
          <w:kern w:val="2"/>
          <w:sz w:val="24"/>
          <w:szCs w:val="24"/>
          <w:lang w:eastAsia="pt-BR"/>
          <w14:ligatures w14:val="standardContextual"/>
        </w:rPr>
      </w:pPr>
      <w:r>
        <w:rPr>
          <w:noProof/>
        </w:rPr>
        <w:t>7</w:t>
      </w:r>
      <w:r>
        <w:rPr>
          <w:noProof/>
          <w:kern w:val="2"/>
          <w:sz w:val="24"/>
          <w:szCs w:val="24"/>
          <w:lang w:eastAsia="pt-BR"/>
          <w14:ligatures w14:val="standardContextual"/>
        </w:rPr>
        <w:tab/>
      </w:r>
      <w:r>
        <w:rPr>
          <w:noProof/>
        </w:rPr>
        <w:t>Regras dos testes e da campanha</w:t>
      </w:r>
      <w:r>
        <w:rPr>
          <w:noProof/>
        </w:rPr>
        <w:tab/>
      </w:r>
      <w:r>
        <w:rPr>
          <w:noProof/>
        </w:rPr>
        <w:fldChar w:fldCharType="begin"/>
      </w:r>
      <w:r>
        <w:rPr>
          <w:noProof/>
        </w:rPr>
        <w:instrText xml:space="preserve"> PAGEREF _Toc213750049 \h </w:instrText>
      </w:r>
      <w:r>
        <w:rPr>
          <w:noProof/>
        </w:rPr>
      </w:r>
      <w:r>
        <w:rPr>
          <w:noProof/>
        </w:rPr>
        <w:fldChar w:fldCharType="separate"/>
      </w:r>
      <w:r>
        <w:rPr>
          <w:noProof/>
        </w:rPr>
        <w:t>11</w:t>
      </w:r>
      <w:r>
        <w:rPr>
          <w:noProof/>
        </w:rPr>
        <w:fldChar w:fldCharType="end"/>
      </w:r>
    </w:p>
    <w:p w14:paraId="5C83A316" w14:textId="281430F2" w:rsidR="00D53C66" w:rsidRDefault="00D53C66">
      <w:pPr>
        <w:pStyle w:val="Sumrio2"/>
        <w:rPr>
          <w:noProof/>
          <w:kern w:val="2"/>
          <w:sz w:val="24"/>
          <w:szCs w:val="24"/>
          <w:lang w:eastAsia="pt-BR"/>
          <w14:ligatures w14:val="standardContextual"/>
        </w:rPr>
      </w:pPr>
      <w:r>
        <w:rPr>
          <w:noProof/>
        </w:rPr>
        <w:t>7.1</w:t>
      </w:r>
      <w:r>
        <w:rPr>
          <w:noProof/>
          <w:kern w:val="2"/>
          <w:sz w:val="24"/>
          <w:szCs w:val="24"/>
          <w:lang w:eastAsia="pt-BR"/>
          <w14:ligatures w14:val="standardContextual"/>
        </w:rPr>
        <w:tab/>
      </w:r>
      <w:r>
        <w:rPr>
          <w:noProof/>
        </w:rPr>
        <w:t>Identificação do consumidor e contrato</w:t>
      </w:r>
      <w:r>
        <w:rPr>
          <w:noProof/>
        </w:rPr>
        <w:tab/>
      </w:r>
      <w:r>
        <w:rPr>
          <w:noProof/>
        </w:rPr>
        <w:fldChar w:fldCharType="begin"/>
      </w:r>
      <w:r>
        <w:rPr>
          <w:noProof/>
        </w:rPr>
        <w:instrText xml:space="preserve"> PAGEREF _Toc213750050 \h </w:instrText>
      </w:r>
      <w:r>
        <w:rPr>
          <w:noProof/>
        </w:rPr>
      </w:r>
      <w:r>
        <w:rPr>
          <w:noProof/>
        </w:rPr>
        <w:fldChar w:fldCharType="separate"/>
      </w:r>
      <w:r>
        <w:rPr>
          <w:noProof/>
        </w:rPr>
        <w:t>12</w:t>
      </w:r>
      <w:r>
        <w:rPr>
          <w:noProof/>
        </w:rPr>
        <w:fldChar w:fldCharType="end"/>
      </w:r>
    </w:p>
    <w:p w14:paraId="41146D3E" w14:textId="75511A04" w:rsidR="00D53C66" w:rsidRDefault="00D53C66">
      <w:pPr>
        <w:pStyle w:val="Sumrio3"/>
        <w:rPr>
          <w:kern w:val="2"/>
          <w:sz w:val="24"/>
          <w:szCs w:val="24"/>
          <w:lang w:eastAsia="pt-BR"/>
          <w14:ligatures w14:val="standardContextual"/>
        </w:rPr>
      </w:pPr>
      <w:r>
        <w:t>7.1.1</w:t>
      </w:r>
      <w:r>
        <w:rPr>
          <w:kern w:val="2"/>
          <w:sz w:val="24"/>
          <w:szCs w:val="24"/>
          <w:lang w:eastAsia="pt-BR"/>
          <w14:ligatures w14:val="standardContextual"/>
        </w:rPr>
        <w:tab/>
      </w:r>
      <w:r>
        <w:t>Cenário sem API</w:t>
      </w:r>
      <w:r>
        <w:tab/>
      </w:r>
      <w:r>
        <w:fldChar w:fldCharType="begin"/>
      </w:r>
      <w:r>
        <w:instrText xml:space="preserve"> PAGEREF _Toc213750051 \h </w:instrText>
      </w:r>
      <w:r>
        <w:fldChar w:fldCharType="separate"/>
      </w:r>
      <w:r>
        <w:t>12</w:t>
      </w:r>
      <w:r>
        <w:fldChar w:fldCharType="end"/>
      </w:r>
    </w:p>
    <w:p w14:paraId="47AFACBA" w14:textId="54CBF34D" w:rsidR="00D53C66" w:rsidRDefault="00D53C66">
      <w:pPr>
        <w:pStyle w:val="Sumrio3"/>
        <w:rPr>
          <w:kern w:val="2"/>
          <w:sz w:val="24"/>
          <w:szCs w:val="24"/>
          <w:lang w:eastAsia="pt-BR"/>
          <w14:ligatures w14:val="standardContextual"/>
        </w:rPr>
      </w:pPr>
      <w:r>
        <w:t>7.1.2</w:t>
      </w:r>
      <w:r>
        <w:rPr>
          <w:kern w:val="2"/>
          <w:sz w:val="24"/>
          <w:szCs w:val="24"/>
          <w:lang w:eastAsia="pt-BR"/>
          <w14:ligatures w14:val="standardContextual"/>
        </w:rPr>
        <w:tab/>
      </w:r>
      <w:r>
        <w:t>Cenário com API (segunda fase, para prestadoras não enquadradas como Prestadora de Pequeno Porte – PPP)</w:t>
      </w:r>
      <w:r>
        <w:tab/>
      </w:r>
      <w:r>
        <w:fldChar w:fldCharType="begin"/>
      </w:r>
      <w:r>
        <w:instrText xml:space="preserve"> PAGEREF _Toc213750052 \h </w:instrText>
      </w:r>
      <w:r>
        <w:fldChar w:fldCharType="separate"/>
      </w:r>
      <w:r>
        <w:t>13</w:t>
      </w:r>
      <w:r>
        <w:fldChar w:fldCharType="end"/>
      </w:r>
    </w:p>
    <w:p w14:paraId="3982472B" w14:textId="04D86406" w:rsidR="00D53C66" w:rsidRDefault="00D53C66">
      <w:pPr>
        <w:pStyle w:val="Sumrio2"/>
        <w:rPr>
          <w:noProof/>
          <w:kern w:val="2"/>
          <w:sz w:val="24"/>
          <w:szCs w:val="24"/>
          <w:lang w:eastAsia="pt-BR"/>
          <w14:ligatures w14:val="standardContextual"/>
        </w:rPr>
      </w:pPr>
      <w:r>
        <w:rPr>
          <w:noProof/>
        </w:rPr>
        <w:t>7.2</w:t>
      </w:r>
      <w:r>
        <w:rPr>
          <w:noProof/>
          <w:kern w:val="2"/>
          <w:sz w:val="24"/>
          <w:szCs w:val="24"/>
          <w:lang w:eastAsia="pt-BR"/>
          <w14:ligatures w14:val="standardContextual"/>
        </w:rPr>
        <w:tab/>
      </w:r>
      <w:r>
        <w:rPr>
          <w:noProof/>
        </w:rPr>
        <w:t>Identificação da prestadora</w:t>
      </w:r>
      <w:r>
        <w:rPr>
          <w:noProof/>
        </w:rPr>
        <w:tab/>
      </w:r>
      <w:r>
        <w:rPr>
          <w:noProof/>
        </w:rPr>
        <w:fldChar w:fldCharType="begin"/>
      </w:r>
      <w:r>
        <w:rPr>
          <w:noProof/>
        </w:rPr>
        <w:instrText xml:space="preserve"> PAGEREF _Toc213750053 \h </w:instrText>
      </w:r>
      <w:r>
        <w:rPr>
          <w:noProof/>
        </w:rPr>
      </w:r>
      <w:r>
        <w:rPr>
          <w:noProof/>
        </w:rPr>
        <w:fldChar w:fldCharType="separate"/>
      </w:r>
      <w:r>
        <w:rPr>
          <w:noProof/>
        </w:rPr>
        <w:t>13</w:t>
      </w:r>
      <w:r>
        <w:rPr>
          <w:noProof/>
        </w:rPr>
        <w:fldChar w:fldCharType="end"/>
      </w:r>
    </w:p>
    <w:p w14:paraId="55F1102A" w14:textId="1F507A2A" w:rsidR="00D53C66" w:rsidRDefault="00D53C66">
      <w:pPr>
        <w:pStyle w:val="Sumrio2"/>
        <w:rPr>
          <w:noProof/>
          <w:kern w:val="2"/>
          <w:sz w:val="24"/>
          <w:szCs w:val="24"/>
          <w:lang w:eastAsia="pt-BR"/>
          <w14:ligatures w14:val="standardContextual"/>
        </w:rPr>
      </w:pPr>
      <w:r>
        <w:rPr>
          <w:noProof/>
        </w:rPr>
        <w:t>7.3</w:t>
      </w:r>
      <w:r>
        <w:rPr>
          <w:noProof/>
          <w:kern w:val="2"/>
          <w:sz w:val="24"/>
          <w:szCs w:val="24"/>
          <w:lang w:eastAsia="pt-BR"/>
          <w14:ligatures w14:val="standardContextual"/>
        </w:rPr>
        <w:tab/>
      </w:r>
      <w:r>
        <w:rPr>
          <w:noProof/>
        </w:rPr>
        <w:t>Especificações dos testes</w:t>
      </w:r>
      <w:r>
        <w:rPr>
          <w:noProof/>
        </w:rPr>
        <w:tab/>
      </w:r>
      <w:r>
        <w:rPr>
          <w:noProof/>
        </w:rPr>
        <w:fldChar w:fldCharType="begin"/>
      </w:r>
      <w:r>
        <w:rPr>
          <w:noProof/>
        </w:rPr>
        <w:instrText xml:space="preserve"> PAGEREF _Toc213750054 \h </w:instrText>
      </w:r>
      <w:r>
        <w:rPr>
          <w:noProof/>
        </w:rPr>
      </w:r>
      <w:r>
        <w:rPr>
          <w:noProof/>
        </w:rPr>
        <w:fldChar w:fldCharType="separate"/>
      </w:r>
      <w:r>
        <w:rPr>
          <w:noProof/>
        </w:rPr>
        <w:t>13</w:t>
      </w:r>
      <w:r>
        <w:rPr>
          <w:noProof/>
        </w:rPr>
        <w:fldChar w:fldCharType="end"/>
      </w:r>
    </w:p>
    <w:p w14:paraId="1C060968" w14:textId="49330BE6" w:rsidR="00D53C66" w:rsidRDefault="00D53C66">
      <w:pPr>
        <w:pStyle w:val="Sumrio3"/>
        <w:rPr>
          <w:kern w:val="2"/>
          <w:sz w:val="24"/>
          <w:szCs w:val="24"/>
          <w:lang w:eastAsia="pt-BR"/>
          <w14:ligatures w14:val="standardContextual"/>
        </w:rPr>
      </w:pPr>
      <w:r>
        <w:t>7.3.1</w:t>
      </w:r>
      <w:r>
        <w:rPr>
          <w:kern w:val="2"/>
          <w:sz w:val="24"/>
          <w:szCs w:val="24"/>
          <w:lang w:eastAsia="pt-BR"/>
          <w14:ligatures w14:val="standardContextual"/>
        </w:rPr>
        <w:tab/>
      </w:r>
      <w:r>
        <w:t>Condições de execução dos testes da campanha</w:t>
      </w:r>
      <w:r>
        <w:tab/>
      </w:r>
      <w:r>
        <w:fldChar w:fldCharType="begin"/>
      </w:r>
      <w:r>
        <w:instrText xml:space="preserve"> PAGEREF _Toc213750055 \h </w:instrText>
      </w:r>
      <w:r>
        <w:fldChar w:fldCharType="separate"/>
      </w:r>
      <w:r>
        <w:t>14</w:t>
      </w:r>
      <w:r>
        <w:fldChar w:fldCharType="end"/>
      </w:r>
    </w:p>
    <w:p w14:paraId="2EA38EB5" w14:textId="60177242" w:rsidR="00D53C66" w:rsidRDefault="00D53C66">
      <w:pPr>
        <w:pStyle w:val="Sumrio3"/>
        <w:rPr>
          <w:kern w:val="2"/>
          <w:sz w:val="24"/>
          <w:szCs w:val="24"/>
          <w:lang w:eastAsia="pt-BR"/>
          <w14:ligatures w14:val="standardContextual"/>
        </w:rPr>
      </w:pPr>
      <w:r>
        <w:t>7.3.2</w:t>
      </w:r>
      <w:r>
        <w:rPr>
          <w:kern w:val="2"/>
          <w:sz w:val="24"/>
          <w:szCs w:val="24"/>
          <w:lang w:eastAsia="pt-BR"/>
          <w14:ligatures w14:val="standardContextual"/>
        </w:rPr>
        <w:tab/>
      </w:r>
      <w:r>
        <w:t>Monitoramento do ambiente de medição</w:t>
      </w:r>
      <w:r>
        <w:tab/>
      </w:r>
      <w:r>
        <w:fldChar w:fldCharType="begin"/>
      </w:r>
      <w:r>
        <w:instrText xml:space="preserve"> PAGEREF _Toc213750056 \h </w:instrText>
      </w:r>
      <w:r>
        <w:fldChar w:fldCharType="separate"/>
      </w:r>
      <w:r>
        <w:t>16</w:t>
      </w:r>
      <w:r>
        <w:fldChar w:fldCharType="end"/>
      </w:r>
    </w:p>
    <w:p w14:paraId="53A68ADF" w14:textId="21C491F6" w:rsidR="00D53C66" w:rsidRDefault="00D53C66">
      <w:pPr>
        <w:pStyle w:val="Sumrio3"/>
        <w:rPr>
          <w:kern w:val="2"/>
          <w:sz w:val="24"/>
          <w:szCs w:val="24"/>
          <w:lang w:eastAsia="pt-BR"/>
          <w14:ligatures w14:val="standardContextual"/>
        </w:rPr>
      </w:pPr>
      <w:r>
        <w:t>7.3.3</w:t>
      </w:r>
      <w:r>
        <w:rPr>
          <w:kern w:val="2"/>
          <w:sz w:val="24"/>
          <w:szCs w:val="24"/>
          <w:lang w:eastAsia="pt-BR"/>
          <w14:ligatures w14:val="standardContextual"/>
        </w:rPr>
        <w:tab/>
      </w:r>
      <w:r>
        <w:t>Servidor de teste</w:t>
      </w:r>
      <w:r>
        <w:tab/>
      </w:r>
      <w:r>
        <w:fldChar w:fldCharType="begin"/>
      </w:r>
      <w:r>
        <w:instrText xml:space="preserve"> PAGEREF _Toc213750057 \h </w:instrText>
      </w:r>
      <w:r>
        <w:fldChar w:fldCharType="separate"/>
      </w:r>
      <w:r>
        <w:t>16</w:t>
      </w:r>
      <w:r>
        <w:fldChar w:fldCharType="end"/>
      </w:r>
    </w:p>
    <w:p w14:paraId="372A740A" w14:textId="2D6F2569" w:rsidR="00D53C66" w:rsidRDefault="00D53C66">
      <w:pPr>
        <w:pStyle w:val="Sumrio2"/>
        <w:rPr>
          <w:noProof/>
          <w:kern w:val="2"/>
          <w:sz w:val="24"/>
          <w:szCs w:val="24"/>
          <w:lang w:eastAsia="pt-BR"/>
          <w14:ligatures w14:val="standardContextual"/>
        </w:rPr>
      </w:pPr>
      <w:r>
        <w:rPr>
          <w:noProof/>
        </w:rPr>
        <w:t>7.4</w:t>
      </w:r>
      <w:r>
        <w:rPr>
          <w:noProof/>
          <w:kern w:val="2"/>
          <w:sz w:val="24"/>
          <w:szCs w:val="24"/>
          <w:lang w:eastAsia="pt-BR"/>
          <w14:ligatures w14:val="standardContextual"/>
        </w:rPr>
        <w:tab/>
      </w:r>
      <w:r>
        <w:rPr>
          <w:noProof/>
        </w:rPr>
        <w:t>Especificações da campanha de testes</w:t>
      </w:r>
      <w:r>
        <w:rPr>
          <w:noProof/>
        </w:rPr>
        <w:tab/>
      </w:r>
      <w:r>
        <w:rPr>
          <w:noProof/>
        </w:rPr>
        <w:fldChar w:fldCharType="begin"/>
      </w:r>
      <w:r>
        <w:rPr>
          <w:noProof/>
        </w:rPr>
        <w:instrText xml:space="preserve"> PAGEREF _Toc213750058 \h </w:instrText>
      </w:r>
      <w:r>
        <w:rPr>
          <w:noProof/>
        </w:rPr>
      </w:r>
      <w:r>
        <w:rPr>
          <w:noProof/>
        </w:rPr>
        <w:fldChar w:fldCharType="separate"/>
      </w:r>
      <w:r>
        <w:rPr>
          <w:noProof/>
        </w:rPr>
        <w:t>17</w:t>
      </w:r>
      <w:r>
        <w:rPr>
          <w:noProof/>
        </w:rPr>
        <w:fldChar w:fldCharType="end"/>
      </w:r>
    </w:p>
    <w:p w14:paraId="72B2741A" w14:textId="086481EE" w:rsidR="00D53C66" w:rsidRDefault="00D53C66">
      <w:pPr>
        <w:pStyle w:val="Sumrio2"/>
        <w:rPr>
          <w:noProof/>
          <w:kern w:val="2"/>
          <w:sz w:val="24"/>
          <w:szCs w:val="24"/>
          <w:lang w:eastAsia="pt-BR"/>
          <w14:ligatures w14:val="standardContextual"/>
        </w:rPr>
      </w:pPr>
      <w:r>
        <w:rPr>
          <w:noProof/>
        </w:rPr>
        <w:t>7.5</w:t>
      </w:r>
      <w:r>
        <w:rPr>
          <w:noProof/>
          <w:kern w:val="2"/>
          <w:sz w:val="24"/>
          <w:szCs w:val="24"/>
          <w:lang w:eastAsia="pt-BR"/>
          <w14:ligatures w14:val="standardContextual"/>
        </w:rPr>
        <w:tab/>
      </w:r>
      <w:r>
        <w:rPr>
          <w:noProof/>
        </w:rPr>
        <w:t>Avaliação do resultado</w:t>
      </w:r>
      <w:r>
        <w:rPr>
          <w:noProof/>
        </w:rPr>
        <w:tab/>
      </w:r>
      <w:r>
        <w:rPr>
          <w:noProof/>
        </w:rPr>
        <w:fldChar w:fldCharType="begin"/>
      </w:r>
      <w:r>
        <w:rPr>
          <w:noProof/>
        </w:rPr>
        <w:instrText xml:space="preserve"> PAGEREF _Toc213750059 \h </w:instrText>
      </w:r>
      <w:r>
        <w:rPr>
          <w:noProof/>
        </w:rPr>
      </w:r>
      <w:r>
        <w:rPr>
          <w:noProof/>
        </w:rPr>
        <w:fldChar w:fldCharType="separate"/>
      </w:r>
      <w:r>
        <w:rPr>
          <w:noProof/>
        </w:rPr>
        <w:t>17</w:t>
      </w:r>
      <w:r>
        <w:rPr>
          <w:noProof/>
        </w:rPr>
        <w:fldChar w:fldCharType="end"/>
      </w:r>
    </w:p>
    <w:p w14:paraId="431D0CCB" w14:textId="3238608D" w:rsidR="00D53C66" w:rsidRDefault="00D53C66">
      <w:pPr>
        <w:pStyle w:val="Sumrio2"/>
        <w:rPr>
          <w:noProof/>
          <w:kern w:val="2"/>
          <w:sz w:val="24"/>
          <w:szCs w:val="24"/>
          <w:lang w:eastAsia="pt-BR"/>
          <w14:ligatures w14:val="standardContextual"/>
        </w:rPr>
      </w:pPr>
      <w:r>
        <w:rPr>
          <w:noProof/>
        </w:rPr>
        <w:t>7.6</w:t>
      </w:r>
      <w:r>
        <w:rPr>
          <w:noProof/>
          <w:kern w:val="2"/>
          <w:sz w:val="24"/>
          <w:szCs w:val="24"/>
          <w:lang w:eastAsia="pt-BR"/>
          <w14:ligatures w14:val="standardContextual"/>
        </w:rPr>
        <w:tab/>
      </w:r>
      <w:r>
        <w:rPr>
          <w:noProof/>
        </w:rPr>
        <w:t>Instrução técnica do consumidor</w:t>
      </w:r>
      <w:r>
        <w:rPr>
          <w:noProof/>
        </w:rPr>
        <w:tab/>
      </w:r>
      <w:r>
        <w:rPr>
          <w:noProof/>
        </w:rPr>
        <w:fldChar w:fldCharType="begin"/>
      </w:r>
      <w:r>
        <w:rPr>
          <w:noProof/>
        </w:rPr>
        <w:instrText xml:space="preserve"> PAGEREF _Toc213750060 \h </w:instrText>
      </w:r>
      <w:r>
        <w:rPr>
          <w:noProof/>
        </w:rPr>
      </w:r>
      <w:r>
        <w:rPr>
          <w:noProof/>
        </w:rPr>
        <w:fldChar w:fldCharType="separate"/>
      </w:r>
      <w:r>
        <w:rPr>
          <w:noProof/>
        </w:rPr>
        <w:t>18</w:t>
      </w:r>
      <w:r>
        <w:rPr>
          <w:noProof/>
        </w:rPr>
        <w:fldChar w:fldCharType="end"/>
      </w:r>
    </w:p>
    <w:p w14:paraId="4C80B19F" w14:textId="2D29195E" w:rsidR="00D53C66" w:rsidRDefault="00D53C66">
      <w:pPr>
        <w:pStyle w:val="Sumrio1"/>
        <w:rPr>
          <w:noProof/>
          <w:kern w:val="2"/>
          <w:sz w:val="24"/>
          <w:szCs w:val="24"/>
          <w:lang w:eastAsia="pt-BR"/>
          <w14:ligatures w14:val="standardContextual"/>
        </w:rPr>
      </w:pPr>
      <w:r>
        <w:rPr>
          <w:noProof/>
        </w:rPr>
        <w:t>8</w:t>
      </w:r>
      <w:r>
        <w:rPr>
          <w:noProof/>
          <w:kern w:val="2"/>
          <w:sz w:val="24"/>
          <w:szCs w:val="24"/>
          <w:lang w:eastAsia="pt-BR"/>
          <w14:ligatures w14:val="standardContextual"/>
        </w:rPr>
        <w:tab/>
      </w:r>
      <w:r>
        <w:rPr>
          <w:noProof/>
        </w:rPr>
        <w:t>Certificado de resultado da campanha</w:t>
      </w:r>
      <w:r>
        <w:rPr>
          <w:noProof/>
        </w:rPr>
        <w:tab/>
      </w:r>
      <w:r>
        <w:rPr>
          <w:noProof/>
        </w:rPr>
        <w:fldChar w:fldCharType="begin"/>
      </w:r>
      <w:r>
        <w:rPr>
          <w:noProof/>
        </w:rPr>
        <w:instrText xml:space="preserve"> PAGEREF _Toc213750061 \h </w:instrText>
      </w:r>
      <w:r>
        <w:rPr>
          <w:noProof/>
        </w:rPr>
      </w:r>
      <w:r>
        <w:rPr>
          <w:noProof/>
        </w:rPr>
        <w:fldChar w:fldCharType="separate"/>
      </w:r>
      <w:r>
        <w:rPr>
          <w:noProof/>
        </w:rPr>
        <w:t>19</w:t>
      </w:r>
      <w:r>
        <w:rPr>
          <w:noProof/>
        </w:rPr>
        <w:fldChar w:fldCharType="end"/>
      </w:r>
    </w:p>
    <w:p w14:paraId="002AED7E" w14:textId="654C454F" w:rsidR="00D53C66" w:rsidRDefault="00D53C66">
      <w:pPr>
        <w:pStyle w:val="Sumrio2"/>
        <w:rPr>
          <w:noProof/>
          <w:kern w:val="2"/>
          <w:sz w:val="24"/>
          <w:szCs w:val="24"/>
          <w:lang w:eastAsia="pt-BR"/>
          <w14:ligatures w14:val="standardContextual"/>
        </w:rPr>
      </w:pPr>
      <w:r>
        <w:rPr>
          <w:noProof/>
        </w:rPr>
        <w:t>8.1</w:t>
      </w:r>
      <w:r>
        <w:rPr>
          <w:noProof/>
          <w:kern w:val="2"/>
          <w:sz w:val="24"/>
          <w:szCs w:val="24"/>
          <w:lang w:eastAsia="pt-BR"/>
          <w14:ligatures w14:val="standardContextual"/>
        </w:rPr>
        <w:tab/>
      </w:r>
      <w:r>
        <w:rPr>
          <w:noProof/>
        </w:rPr>
        <w:t>Validação dos certificados</w:t>
      </w:r>
      <w:r>
        <w:rPr>
          <w:noProof/>
        </w:rPr>
        <w:tab/>
      </w:r>
      <w:r>
        <w:rPr>
          <w:noProof/>
        </w:rPr>
        <w:fldChar w:fldCharType="begin"/>
      </w:r>
      <w:r>
        <w:rPr>
          <w:noProof/>
        </w:rPr>
        <w:instrText xml:space="preserve"> PAGEREF _Toc213750062 \h </w:instrText>
      </w:r>
      <w:r>
        <w:rPr>
          <w:noProof/>
        </w:rPr>
      </w:r>
      <w:r>
        <w:rPr>
          <w:noProof/>
        </w:rPr>
        <w:fldChar w:fldCharType="separate"/>
      </w:r>
      <w:r>
        <w:rPr>
          <w:noProof/>
        </w:rPr>
        <w:t>19</w:t>
      </w:r>
      <w:r>
        <w:rPr>
          <w:noProof/>
        </w:rPr>
        <w:fldChar w:fldCharType="end"/>
      </w:r>
    </w:p>
    <w:p w14:paraId="09E5AE41" w14:textId="70405A79" w:rsidR="00D53C66" w:rsidRDefault="00D53C66">
      <w:pPr>
        <w:pStyle w:val="Sumrio1"/>
        <w:rPr>
          <w:noProof/>
          <w:kern w:val="2"/>
          <w:sz w:val="24"/>
          <w:szCs w:val="24"/>
          <w:lang w:eastAsia="pt-BR"/>
          <w14:ligatures w14:val="standardContextual"/>
        </w:rPr>
      </w:pPr>
      <w:r>
        <w:rPr>
          <w:noProof/>
        </w:rPr>
        <w:t>9</w:t>
      </w:r>
      <w:r>
        <w:rPr>
          <w:noProof/>
          <w:kern w:val="2"/>
          <w:sz w:val="24"/>
          <w:szCs w:val="24"/>
          <w:lang w:eastAsia="pt-BR"/>
          <w14:ligatures w14:val="standardContextual"/>
        </w:rPr>
        <w:tab/>
      </w:r>
      <w:r>
        <w:rPr>
          <w:noProof/>
        </w:rPr>
        <w:t>Cancelamento ou negociação</w:t>
      </w:r>
      <w:r>
        <w:rPr>
          <w:noProof/>
        </w:rPr>
        <w:tab/>
      </w:r>
      <w:r>
        <w:rPr>
          <w:noProof/>
        </w:rPr>
        <w:fldChar w:fldCharType="begin"/>
      </w:r>
      <w:r>
        <w:rPr>
          <w:noProof/>
        </w:rPr>
        <w:instrText xml:space="preserve"> PAGEREF _Toc213750063 \h </w:instrText>
      </w:r>
      <w:r>
        <w:rPr>
          <w:noProof/>
        </w:rPr>
      </w:r>
      <w:r>
        <w:rPr>
          <w:noProof/>
        </w:rPr>
        <w:fldChar w:fldCharType="separate"/>
      </w:r>
      <w:r>
        <w:rPr>
          <w:noProof/>
        </w:rPr>
        <w:t>20</w:t>
      </w:r>
      <w:r>
        <w:rPr>
          <w:noProof/>
        </w:rPr>
        <w:fldChar w:fldCharType="end"/>
      </w:r>
    </w:p>
    <w:p w14:paraId="4B5A9EEC" w14:textId="5FB77705" w:rsidR="00D53C66" w:rsidRDefault="00D53C66">
      <w:pPr>
        <w:pStyle w:val="Sumrio2"/>
        <w:rPr>
          <w:noProof/>
          <w:kern w:val="2"/>
          <w:sz w:val="24"/>
          <w:szCs w:val="24"/>
          <w:lang w:eastAsia="pt-BR"/>
          <w14:ligatures w14:val="standardContextual"/>
        </w:rPr>
      </w:pPr>
      <w:r>
        <w:rPr>
          <w:noProof/>
        </w:rPr>
        <w:t>9.1</w:t>
      </w:r>
      <w:r>
        <w:rPr>
          <w:noProof/>
          <w:kern w:val="2"/>
          <w:sz w:val="24"/>
          <w:szCs w:val="24"/>
          <w:lang w:eastAsia="pt-BR"/>
          <w14:ligatures w14:val="standardContextual"/>
        </w:rPr>
        <w:tab/>
      </w:r>
      <w:r>
        <w:rPr>
          <w:noProof/>
        </w:rPr>
        <w:t>Da preparação do canal de atendimento da prestadora</w:t>
      </w:r>
      <w:r>
        <w:rPr>
          <w:noProof/>
        </w:rPr>
        <w:tab/>
      </w:r>
      <w:r>
        <w:rPr>
          <w:noProof/>
        </w:rPr>
        <w:fldChar w:fldCharType="begin"/>
      </w:r>
      <w:r>
        <w:rPr>
          <w:noProof/>
        </w:rPr>
        <w:instrText xml:space="preserve"> PAGEREF _Toc213750064 \h </w:instrText>
      </w:r>
      <w:r>
        <w:rPr>
          <w:noProof/>
        </w:rPr>
      </w:r>
      <w:r>
        <w:rPr>
          <w:noProof/>
        </w:rPr>
        <w:fldChar w:fldCharType="separate"/>
      </w:r>
      <w:r>
        <w:rPr>
          <w:noProof/>
        </w:rPr>
        <w:t>20</w:t>
      </w:r>
      <w:r>
        <w:rPr>
          <w:noProof/>
        </w:rPr>
        <w:fldChar w:fldCharType="end"/>
      </w:r>
    </w:p>
    <w:p w14:paraId="6E8FAB80" w14:textId="57A577D7" w:rsidR="00D53C66" w:rsidRDefault="00D53C66">
      <w:pPr>
        <w:pStyle w:val="Sumrio2"/>
        <w:rPr>
          <w:noProof/>
          <w:kern w:val="2"/>
          <w:sz w:val="24"/>
          <w:szCs w:val="24"/>
          <w:lang w:eastAsia="pt-BR"/>
          <w14:ligatures w14:val="standardContextual"/>
        </w:rPr>
      </w:pPr>
      <w:r>
        <w:rPr>
          <w:noProof/>
        </w:rPr>
        <w:t>9.2</w:t>
      </w:r>
      <w:r>
        <w:rPr>
          <w:noProof/>
          <w:kern w:val="2"/>
          <w:sz w:val="24"/>
          <w:szCs w:val="24"/>
          <w:lang w:eastAsia="pt-BR"/>
          <w14:ligatures w14:val="standardContextual"/>
        </w:rPr>
        <w:tab/>
      </w:r>
      <w:r>
        <w:rPr>
          <w:noProof/>
        </w:rPr>
        <w:t>Da escolha do consumidor pelas opções de resolubilidade</w:t>
      </w:r>
      <w:r>
        <w:rPr>
          <w:noProof/>
        </w:rPr>
        <w:tab/>
      </w:r>
      <w:r>
        <w:rPr>
          <w:noProof/>
        </w:rPr>
        <w:fldChar w:fldCharType="begin"/>
      </w:r>
      <w:r>
        <w:rPr>
          <w:noProof/>
        </w:rPr>
        <w:instrText xml:space="preserve"> PAGEREF _Toc213750065 \h </w:instrText>
      </w:r>
      <w:r>
        <w:rPr>
          <w:noProof/>
        </w:rPr>
      </w:r>
      <w:r>
        <w:rPr>
          <w:noProof/>
        </w:rPr>
        <w:fldChar w:fldCharType="separate"/>
      </w:r>
      <w:r>
        <w:rPr>
          <w:noProof/>
        </w:rPr>
        <w:t>20</w:t>
      </w:r>
      <w:r>
        <w:rPr>
          <w:noProof/>
        </w:rPr>
        <w:fldChar w:fldCharType="end"/>
      </w:r>
    </w:p>
    <w:p w14:paraId="18B32E03" w14:textId="6DA7F3E9" w:rsidR="00D53C66" w:rsidRDefault="00D53C66">
      <w:pPr>
        <w:pStyle w:val="Sumrio2"/>
        <w:rPr>
          <w:noProof/>
          <w:kern w:val="2"/>
          <w:sz w:val="24"/>
          <w:szCs w:val="24"/>
          <w:lang w:eastAsia="pt-BR"/>
          <w14:ligatures w14:val="standardContextual"/>
        </w:rPr>
      </w:pPr>
      <w:r>
        <w:rPr>
          <w:noProof/>
        </w:rPr>
        <w:t>9.3</w:t>
      </w:r>
      <w:r>
        <w:rPr>
          <w:noProof/>
          <w:kern w:val="2"/>
          <w:sz w:val="24"/>
          <w:szCs w:val="24"/>
          <w:lang w:eastAsia="pt-BR"/>
          <w14:ligatures w14:val="standardContextual"/>
        </w:rPr>
        <w:tab/>
      </w:r>
      <w:r>
        <w:rPr>
          <w:noProof/>
        </w:rPr>
        <w:t>Das opções de resolubilidade</w:t>
      </w:r>
      <w:r>
        <w:rPr>
          <w:noProof/>
        </w:rPr>
        <w:tab/>
      </w:r>
      <w:r>
        <w:rPr>
          <w:noProof/>
        </w:rPr>
        <w:fldChar w:fldCharType="begin"/>
      </w:r>
      <w:r>
        <w:rPr>
          <w:noProof/>
        </w:rPr>
        <w:instrText xml:space="preserve"> PAGEREF _Toc213750066 \h </w:instrText>
      </w:r>
      <w:r>
        <w:rPr>
          <w:noProof/>
        </w:rPr>
      </w:r>
      <w:r>
        <w:rPr>
          <w:noProof/>
        </w:rPr>
        <w:fldChar w:fldCharType="separate"/>
      </w:r>
      <w:r>
        <w:rPr>
          <w:noProof/>
        </w:rPr>
        <w:t>20</w:t>
      </w:r>
      <w:r>
        <w:rPr>
          <w:noProof/>
        </w:rPr>
        <w:fldChar w:fldCharType="end"/>
      </w:r>
    </w:p>
    <w:p w14:paraId="55ED8BC4" w14:textId="2CF8DAC5" w:rsidR="00EE28B4" w:rsidRPr="00456F3A" w:rsidRDefault="00EE351B" w:rsidP="005F7817">
      <w:pPr>
        <w:pStyle w:val="Ttulo1"/>
      </w:pPr>
      <w:r w:rsidRPr="00456F3A">
        <w:rPr>
          <w:noProof/>
        </w:rPr>
        <w:lastRenderedPageBreak/>
        <w:fldChar w:fldCharType="end"/>
      </w:r>
      <w:bookmarkStart w:id="0" w:name="_Toc213750039"/>
      <w:bookmarkStart w:id="1" w:name="_Toc90297498"/>
      <w:r w:rsidR="00EE28B4" w:rsidRPr="00456F3A">
        <w:t>Termos e definições</w:t>
      </w:r>
      <w:bookmarkEnd w:id="0"/>
    </w:p>
    <w:p w14:paraId="0D62CCC1" w14:textId="3BB8659A" w:rsidR="00F303B1" w:rsidRPr="00456F3A" w:rsidRDefault="00EE28B4" w:rsidP="006A4FC1">
      <w:pPr>
        <w:pStyle w:val="Pargrafocomnumerao"/>
      </w:pPr>
      <w:r w:rsidRPr="00456F3A">
        <w:t>De modo a permitir um melhor entendimento dos procedimentos aplicados neste documento, faz-se necessário detalhar alguns conceitos técnicos inerentes à especificação:</w:t>
      </w:r>
    </w:p>
    <w:p w14:paraId="662D5BB9" w14:textId="674CB885" w:rsidR="006F71DD" w:rsidRDefault="006F71DD" w:rsidP="00BA25BB">
      <w:pPr>
        <w:pStyle w:val="Listacomletras"/>
        <w:numPr>
          <w:ilvl w:val="0"/>
          <w:numId w:val="48"/>
        </w:numPr>
      </w:pPr>
      <w:r w:rsidRPr="00FB555E">
        <w:rPr>
          <w:b/>
          <w:bCs w:val="0"/>
        </w:rPr>
        <w:t>Campanha de testes</w:t>
      </w:r>
      <w:r>
        <w:t xml:space="preserve">: </w:t>
      </w:r>
      <w:r w:rsidR="00467D30">
        <w:t>C</w:t>
      </w:r>
      <w:r w:rsidR="00895ECF">
        <w:t>onjunto de testes realizados pelo consumidor, segundo regras pré-definidas, para obtenção de certificado com avaliação de cumprimento ou descumprimento velocidade contratada.</w:t>
      </w:r>
    </w:p>
    <w:p w14:paraId="1067D9B0" w14:textId="040B106F" w:rsidR="00895ECF" w:rsidRDefault="00895ECF" w:rsidP="00BA25BB">
      <w:pPr>
        <w:pStyle w:val="Listacomletras"/>
        <w:numPr>
          <w:ilvl w:val="0"/>
          <w:numId w:val="48"/>
        </w:numPr>
      </w:pPr>
      <w:r w:rsidRPr="00FB555E">
        <w:rPr>
          <w:b/>
          <w:bCs w:val="0"/>
        </w:rPr>
        <w:t>Teste independente</w:t>
      </w:r>
      <w:r>
        <w:t xml:space="preserve">: </w:t>
      </w:r>
      <w:r w:rsidR="00467D30">
        <w:t>T</w:t>
      </w:r>
      <w:r>
        <w:t>este</w:t>
      </w:r>
      <w:r w:rsidR="00A6588C">
        <w:t xml:space="preserve"> </w:t>
      </w:r>
      <w:r w:rsidR="001A0D76">
        <w:t xml:space="preserve">cujos resultados não estão atrelados à </w:t>
      </w:r>
      <w:r w:rsidR="00A6588C">
        <w:t>campanha de testes</w:t>
      </w:r>
      <w:r w:rsidR="005139B7">
        <w:t xml:space="preserve"> </w:t>
      </w:r>
      <w:r w:rsidR="00230085">
        <w:t>e</w:t>
      </w:r>
      <w:r w:rsidR="005139B7">
        <w:t xml:space="preserve"> </w:t>
      </w:r>
      <w:r w:rsidR="00230085">
        <w:t xml:space="preserve">que </w:t>
      </w:r>
      <w:r w:rsidR="005139B7">
        <w:t>pode ser executado a qualquer momento pelo consumidor</w:t>
      </w:r>
      <w:r w:rsidR="001A0D76">
        <w:t>.</w:t>
      </w:r>
      <w:r w:rsidR="00230085">
        <w:t xml:space="preserve"> Uma vez que não </w:t>
      </w:r>
      <w:r w:rsidR="0043385B">
        <w:t>são exigidas regras na sua execução, e</w:t>
      </w:r>
      <w:r w:rsidR="00230085">
        <w:t>ste teste não pode ser utilizado para avaliação de cumprimento da velocidade contratada</w:t>
      </w:r>
      <w:r w:rsidR="00B22F96">
        <w:t>, possuindo caráter informativo e educativo.</w:t>
      </w:r>
    </w:p>
    <w:p w14:paraId="530B80C7" w14:textId="049FF806" w:rsidR="00AF209E" w:rsidRPr="00AF209E" w:rsidRDefault="00AF209E" w:rsidP="00BA25BB">
      <w:pPr>
        <w:pStyle w:val="Listacomletras"/>
        <w:numPr>
          <w:ilvl w:val="0"/>
          <w:numId w:val="48"/>
        </w:numPr>
      </w:pPr>
      <w:r w:rsidRPr="00FB555E">
        <w:rPr>
          <w:b/>
          <w:bCs w:val="0"/>
        </w:rPr>
        <w:t xml:space="preserve">Servidor </w:t>
      </w:r>
      <w:r w:rsidRPr="00FB555E">
        <w:rPr>
          <w:b/>
          <w:bCs w:val="0"/>
          <w:i/>
          <w:iCs/>
        </w:rPr>
        <w:t>off-net</w:t>
      </w:r>
      <w:r w:rsidR="007717FD">
        <w:t xml:space="preserve">: </w:t>
      </w:r>
      <w:r w:rsidR="00467D30">
        <w:t>S</w:t>
      </w:r>
      <w:r w:rsidR="007717FD">
        <w:t xml:space="preserve">ervidor </w:t>
      </w:r>
      <w:r w:rsidR="00FB555E">
        <w:t xml:space="preserve">de teste </w:t>
      </w:r>
      <w:r w:rsidR="00FB555E" w:rsidRPr="00FB555E">
        <w:t>localizado fora da infraestrutura da prestadora que fornece o serviço ao consumidor</w:t>
      </w:r>
      <w:r w:rsidR="00FB555E">
        <w:t>,</w:t>
      </w:r>
      <w:r w:rsidR="00FB555E" w:rsidRPr="00FB555E">
        <w:t xml:space="preserve"> </w:t>
      </w:r>
      <w:r w:rsidR="00FB555E">
        <w:t>e</w:t>
      </w:r>
      <w:r w:rsidR="00FB555E" w:rsidRPr="00FB555E">
        <w:t>st</w:t>
      </w:r>
      <w:r w:rsidR="00FB555E">
        <w:t>ando</w:t>
      </w:r>
      <w:r w:rsidR="00FB555E" w:rsidRPr="00FB555E">
        <w:t xml:space="preserve"> acessível por meio da internet pública</w:t>
      </w:r>
      <w:r w:rsidR="00FB555E">
        <w:t>.</w:t>
      </w:r>
    </w:p>
    <w:p w14:paraId="32B10F16" w14:textId="041FF5B2" w:rsidR="00EE28B4" w:rsidRDefault="00AF209E" w:rsidP="00BA25BB">
      <w:pPr>
        <w:pStyle w:val="Listacomletras"/>
        <w:numPr>
          <w:ilvl w:val="0"/>
          <w:numId w:val="48"/>
        </w:numPr>
      </w:pPr>
      <w:r w:rsidRPr="00FB555E">
        <w:rPr>
          <w:b/>
          <w:bCs w:val="0"/>
        </w:rPr>
        <w:t xml:space="preserve">Servidor </w:t>
      </w:r>
      <w:r w:rsidRPr="00FB555E">
        <w:rPr>
          <w:b/>
          <w:bCs w:val="0"/>
          <w:i/>
          <w:iCs/>
        </w:rPr>
        <w:t>on-net</w:t>
      </w:r>
      <w:r>
        <w:t>:</w:t>
      </w:r>
      <w:r w:rsidR="00467D30">
        <w:t xml:space="preserve"> </w:t>
      </w:r>
      <w:r w:rsidR="00467D30" w:rsidRPr="00467D30">
        <w:t xml:space="preserve">Servidor de </w:t>
      </w:r>
      <w:r w:rsidR="00467D30">
        <w:t>teste</w:t>
      </w:r>
      <w:r w:rsidR="00467D30" w:rsidRPr="00467D30">
        <w:t xml:space="preserve"> conectado diretamente à infraestrutura da prestadora responsável pela oferta do serviço ao consumidor.</w:t>
      </w:r>
    </w:p>
    <w:p w14:paraId="7477C883" w14:textId="641C9A76" w:rsidR="0073182D" w:rsidRDefault="00AF209E" w:rsidP="00BA25BB">
      <w:pPr>
        <w:pStyle w:val="Listacomletras"/>
        <w:numPr>
          <w:ilvl w:val="0"/>
          <w:numId w:val="48"/>
        </w:numPr>
      </w:pPr>
      <w:r w:rsidRPr="00C51752">
        <w:rPr>
          <w:b/>
          <w:bCs w:val="0"/>
        </w:rPr>
        <w:t>Teste ativo</w:t>
      </w:r>
      <w:r>
        <w:t>:</w:t>
      </w:r>
      <w:r w:rsidRPr="00AF209E">
        <w:t xml:space="preserve"> </w:t>
      </w:r>
      <w:r w:rsidR="00467D30">
        <w:t>T</w:t>
      </w:r>
      <w:r>
        <w:t xml:space="preserve">este </w:t>
      </w:r>
      <w:r w:rsidR="0073182D">
        <w:t xml:space="preserve">cuja execução </w:t>
      </w:r>
      <w:r w:rsidRPr="00AF209E">
        <w:t>gera tráfego artificial intencionalmente</w:t>
      </w:r>
      <w:r w:rsidR="00D74952">
        <w:t>, conforme definido pela Recomendação UIT-T E.812.</w:t>
      </w:r>
    </w:p>
    <w:p w14:paraId="41C2A286" w14:textId="430EA565" w:rsidR="00AF209E" w:rsidRDefault="0073182D" w:rsidP="00BA25BB">
      <w:pPr>
        <w:pStyle w:val="Listacomletras"/>
        <w:numPr>
          <w:ilvl w:val="0"/>
          <w:numId w:val="48"/>
        </w:numPr>
      </w:pPr>
      <w:r w:rsidRPr="00C51752">
        <w:rPr>
          <w:b/>
          <w:bCs w:val="0"/>
        </w:rPr>
        <w:t>Teste</w:t>
      </w:r>
      <w:r w:rsidR="00AF209E" w:rsidRPr="00C51752">
        <w:rPr>
          <w:b/>
          <w:bCs w:val="0"/>
        </w:rPr>
        <w:t xml:space="preserve"> iniciado pelo consumidor</w:t>
      </w:r>
      <w:r>
        <w:t xml:space="preserve">: </w:t>
      </w:r>
      <w:r w:rsidR="00D74952">
        <w:t xml:space="preserve">teste cujo início se dá mediante </w:t>
      </w:r>
      <w:r w:rsidR="00AF209E" w:rsidRPr="00AF209E">
        <w:t>ação direta do consumidor</w:t>
      </w:r>
      <w:r w:rsidR="00D74952">
        <w:t>, conforme definido pela Recomendação UIT-T E.812.</w:t>
      </w:r>
    </w:p>
    <w:p w14:paraId="01A8281B" w14:textId="349D849C" w:rsidR="00C51752" w:rsidRDefault="00C51752" w:rsidP="00BA25BB">
      <w:pPr>
        <w:pStyle w:val="Listacomletras"/>
        <w:numPr>
          <w:ilvl w:val="0"/>
          <w:numId w:val="48"/>
        </w:numPr>
      </w:pPr>
      <w:r w:rsidRPr="00C51752">
        <w:rPr>
          <w:b/>
          <w:bCs w:val="0"/>
        </w:rPr>
        <w:t>Teste automático</w:t>
      </w:r>
      <w:r w:rsidRPr="00C51752">
        <w:t>:  teste cujo início se</w:t>
      </w:r>
      <w:r w:rsidR="0060550D">
        <w:t xml:space="preserve"> dá</w:t>
      </w:r>
      <w:r w:rsidRPr="00C51752">
        <w:t xml:space="preserve"> segundo rotina definida pela própria ferramenta, sem ação direta do consumidor, conforme definido pela Recomendação UIT-T E.812.</w:t>
      </w:r>
    </w:p>
    <w:p w14:paraId="487DFDB9" w14:textId="20753651" w:rsidR="00693106" w:rsidRDefault="00693106" w:rsidP="00BA25BB">
      <w:pPr>
        <w:pStyle w:val="Listacomletras"/>
        <w:numPr>
          <w:ilvl w:val="0"/>
          <w:numId w:val="48"/>
        </w:numPr>
      </w:pPr>
      <w:r>
        <w:rPr>
          <w:b/>
          <w:bCs w:val="0"/>
        </w:rPr>
        <w:t>Velocidade contratada</w:t>
      </w:r>
      <w:r>
        <w:t xml:space="preserve">: </w:t>
      </w:r>
      <w:r w:rsidR="00004276" w:rsidRPr="00CE1E7F">
        <w:t>velocidade</w:t>
      </w:r>
      <w:r w:rsidR="00F14F5B" w:rsidRPr="00CE1E7F">
        <w:t xml:space="preserve"> de conexão</w:t>
      </w:r>
      <w:r w:rsidR="00A746D4" w:rsidRPr="00CE1E7F">
        <w:t xml:space="preserve">, tanto de </w:t>
      </w:r>
      <w:r w:rsidR="00A746D4" w:rsidRPr="00C56B83">
        <w:rPr>
          <w:i/>
        </w:rPr>
        <w:t>dow</w:t>
      </w:r>
      <w:r w:rsidR="00CD0959" w:rsidRPr="00C56B83">
        <w:rPr>
          <w:i/>
        </w:rPr>
        <w:t>n</w:t>
      </w:r>
      <w:r w:rsidR="00A746D4" w:rsidRPr="00C56B83">
        <w:rPr>
          <w:i/>
        </w:rPr>
        <w:t>load</w:t>
      </w:r>
      <w:r w:rsidR="00A746D4" w:rsidRPr="00CE1E7F">
        <w:t xml:space="preserve"> quanto de </w:t>
      </w:r>
      <w:r w:rsidR="00A746D4" w:rsidRPr="00C56B83">
        <w:rPr>
          <w:i/>
        </w:rPr>
        <w:t>upload</w:t>
      </w:r>
      <w:r w:rsidR="00A746D4" w:rsidRPr="00CE1E7F">
        <w:t>, informada</w:t>
      </w:r>
      <w:r w:rsidR="00186886" w:rsidRPr="00CE1E7F">
        <w:t xml:space="preserve"> na oferta</w:t>
      </w:r>
      <w:r w:rsidR="00DA6933" w:rsidRPr="00CE1E7F">
        <w:t xml:space="preserve"> de prestação do serviço</w:t>
      </w:r>
      <w:r w:rsidR="00CF4F49">
        <w:t xml:space="preserve"> contratada</w:t>
      </w:r>
      <w:r w:rsidR="00490F58" w:rsidRPr="00CE1E7F">
        <w:t>.</w:t>
      </w:r>
    </w:p>
    <w:p w14:paraId="4D55FD7B" w14:textId="45A2197F" w:rsidR="00966FB2" w:rsidRPr="00966FB2" w:rsidRDefault="00966FB2" w:rsidP="00BA25BB">
      <w:pPr>
        <w:pStyle w:val="Listacomletras"/>
        <w:numPr>
          <w:ilvl w:val="0"/>
          <w:numId w:val="48"/>
        </w:numPr>
      </w:pPr>
      <w:r w:rsidRPr="00FB555E">
        <w:rPr>
          <w:b/>
          <w:bCs w:val="0"/>
        </w:rPr>
        <w:t>WiFi</w:t>
      </w:r>
      <w:r w:rsidR="00FB555E">
        <w:t>:</w:t>
      </w:r>
      <w:r w:rsidRPr="00966FB2">
        <w:t xml:space="preserve"> abreviação de </w:t>
      </w:r>
      <w:r w:rsidRPr="006A6A15">
        <w:rPr>
          <w:i/>
        </w:rPr>
        <w:t>Wireless Fidelity</w:t>
      </w:r>
      <w:r w:rsidRPr="00966FB2">
        <w:t>, é uma tecnologia de comunicação que não faz uso de fios/cabos.</w:t>
      </w:r>
    </w:p>
    <w:p w14:paraId="2461CEAB" w14:textId="77777777" w:rsidR="00B52861" w:rsidRDefault="00B52861" w:rsidP="00B52861">
      <w:pPr>
        <w:pStyle w:val="Listacomletras"/>
        <w:numPr>
          <w:ilvl w:val="0"/>
          <w:numId w:val="0"/>
        </w:numPr>
      </w:pPr>
    </w:p>
    <w:p w14:paraId="53A819DB" w14:textId="2A1407F2" w:rsidR="001B53E9" w:rsidRDefault="00A61AD5" w:rsidP="00683DF0">
      <w:pPr>
        <w:pStyle w:val="Pargrafocomnumerao"/>
        <w:spacing w:after="0"/>
      </w:pPr>
      <w:r>
        <w:t>Neste documento são utilizadas as seguintes siglas:</w:t>
      </w:r>
    </w:p>
    <w:p w14:paraId="1BE146BC" w14:textId="65EF4FA7" w:rsidR="001B53E9" w:rsidRDefault="001B53E9" w:rsidP="00D03545">
      <w:pPr>
        <w:pStyle w:val="Listacomletras"/>
        <w:numPr>
          <w:ilvl w:val="0"/>
          <w:numId w:val="0"/>
        </w:numPr>
      </w:pPr>
      <w:r w:rsidRPr="001537CF">
        <w:rPr>
          <w:b/>
          <w:bCs w:val="0"/>
        </w:rPr>
        <w:t>API</w:t>
      </w:r>
      <w:r w:rsidR="007E5524">
        <w:rPr>
          <w:b/>
          <w:bCs w:val="0"/>
        </w:rPr>
        <w:t>:</w:t>
      </w:r>
      <w:r>
        <w:tab/>
      </w:r>
      <w:r w:rsidR="00AE76BC">
        <w:tab/>
      </w:r>
      <w:r>
        <w:t xml:space="preserve">Interface de Programação de Aplicações, do inglês </w:t>
      </w:r>
      <w:r w:rsidRPr="00AE76BC">
        <w:rPr>
          <w:i/>
          <w:iCs/>
        </w:rPr>
        <w:t>Application Programming Interface</w:t>
      </w:r>
      <w:r>
        <w:t>.</w:t>
      </w:r>
    </w:p>
    <w:p w14:paraId="2C634FA6" w14:textId="035733EA" w:rsidR="001B53E9" w:rsidRDefault="001B53E9" w:rsidP="00D03545">
      <w:pPr>
        <w:pStyle w:val="Listacomletras"/>
        <w:numPr>
          <w:ilvl w:val="0"/>
          <w:numId w:val="0"/>
        </w:numPr>
      </w:pPr>
      <w:r w:rsidRPr="001537CF">
        <w:rPr>
          <w:b/>
          <w:bCs w:val="0"/>
        </w:rPr>
        <w:t>ASN</w:t>
      </w:r>
      <w:r w:rsidR="007E5524">
        <w:rPr>
          <w:b/>
          <w:bCs w:val="0"/>
        </w:rPr>
        <w:t>:</w:t>
      </w:r>
      <w:r>
        <w:tab/>
      </w:r>
      <w:r w:rsidR="00AE76BC">
        <w:tab/>
      </w:r>
      <w:r>
        <w:t xml:space="preserve">Número de Sistema Autônomo, do inglês </w:t>
      </w:r>
      <w:r w:rsidRPr="00AE76BC">
        <w:rPr>
          <w:i/>
          <w:iCs/>
        </w:rPr>
        <w:t>Autonomous System Number</w:t>
      </w:r>
      <w:r>
        <w:t>.</w:t>
      </w:r>
    </w:p>
    <w:p w14:paraId="78F3535D" w14:textId="7E6D3279" w:rsidR="001B53E9" w:rsidRDefault="001B53E9" w:rsidP="00D03545">
      <w:pPr>
        <w:pStyle w:val="Listacomletras"/>
        <w:numPr>
          <w:ilvl w:val="0"/>
          <w:numId w:val="0"/>
        </w:numPr>
      </w:pPr>
      <w:r w:rsidRPr="001537CF">
        <w:rPr>
          <w:b/>
          <w:bCs w:val="0"/>
        </w:rPr>
        <w:t>BPM</w:t>
      </w:r>
      <w:r w:rsidR="007E5524">
        <w:rPr>
          <w:b/>
          <w:bCs w:val="0"/>
        </w:rPr>
        <w:t>:</w:t>
      </w:r>
      <w:r>
        <w:tab/>
      </w:r>
      <w:r w:rsidR="00AE76BC">
        <w:tab/>
      </w:r>
      <w:r>
        <w:t xml:space="preserve">Gestão de Processos de Negócio, do inglês </w:t>
      </w:r>
      <w:r w:rsidRPr="00AE76BC">
        <w:rPr>
          <w:i/>
          <w:iCs/>
        </w:rPr>
        <w:t>Business Process Management</w:t>
      </w:r>
      <w:r>
        <w:t>.</w:t>
      </w:r>
    </w:p>
    <w:p w14:paraId="29D2229A" w14:textId="62879C29" w:rsidR="001B53E9" w:rsidRDefault="001B53E9" w:rsidP="00D03545">
      <w:pPr>
        <w:pStyle w:val="Listacomletras"/>
        <w:numPr>
          <w:ilvl w:val="0"/>
          <w:numId w:val="0"/>
        </w:numPr>
      </w:pPr>
      <w:r w:rsidRPr="001537CF">
        <w:rPr>
          <w:b/>
          <w:bCs w:val="0"/>
        </w:rPr>
        <w:t>CDN</w:t>
      </w:r>
      <w:r w:rsidR="007E5524">
        <w:rPr>
          <w:b/>
          <w:bCs w:val="0"/>
        </w:rPr>
        <w:t>:</w:t>
      </w:r>
      <w:r>
        <w:tab/>
      </w:r>
      <w:r w:rsidR="00AE76BC">
        <w:tab/>
      </w:r>
      <w:r>
        <w:t xml:space="preserve">Rede de Distribuição de Conteúdo, do inglês </w:t>
      </w:r>
      <w:r w:rsidRPr="00AE76BC">
        <w:rPr>
          <w:i/>
          <w:iCs/>
        </w:rPr>
        <w:t>Content Delivery Network</w:t>
      </w:r>
      <w:r>
        <w:t>.</w:t>
      </w:r>
    </w:p>
    <w:p w14:paraId="7D8645AF" w14:textId="5E80BE6B" w:rsidR="001B53E9" w:rsidRDefault="001B53E9" w:rsidP="00D03545">
      <w:pPr>
        <w:pStyle w:val="Listacomletras"/>
        <w:numPr>
          <w:ilvl w:val="0"/>
          <w:numId w:val="0"/>
        </w:numPr>
      </w:pPr>
      <w:r w:rsidRPr="001537CF">
        <w:rPr>
          <w:b/>
          <w:bCs w:val="0"/>
        </w:rPr>
        <w:t>MOP</w:t>
      </w:r>
      <w:r w:rsidR="007E5524">
        <w:rPr>
          <w:b/>
          <w:bCs w:val="0"/>
        </w:rPr>
        <w:t>:</w:t>
      </w:r>
      <w:r>
        <w:tab/>
      </w:r>
      <w:r w:rsidR="00AE76BC">
        <w:tab/>
      </w:r>
      <w:r>
        <w:t>Manual Operacional do RQUAL.</w:t>
      </w:r>
    </w:p>
    <w:p w14:paraId="232C3F51" w14:textId="719A4405" w:rsidR="001B53E9" w:rsidRDefault="001B53E9" w:rsidP="00D03545">
      <w:pPr>
        <w:pStyle w:val="Listacomletras"/>
        <w:numPr>
          <w:ilvl w:val="0"/>
          <w:numId w:val="0"/>
        </w:numPr>
      </w:pPr>
      <w:r w:rsidRPr="001537CF">
        <w:rPr>
          <w:b/>
          <w:bCs w:val="0"/>
        </w:rPr>
        <w:t>MORGC</w:t>
      </w:r>
      <w:r w:rsidR="007E5524">
        <w:rPr>
          <w:b/>
          <w:bCs w:val="0"/>
        </w:rPr>
        <w:t>:</w:t>
      </w:r>
      <w:r>
        <w:tab/>
        <w:t>Manual Operacional do RGC.</w:t>
      </w:r>
    </w:p>
    <w:p w14:paraId="7385B9E6" w14:textId="61F10DF6" w:rsidR="001B53E9" w:rsidRDefault="001B53E9" w:rsidP="00D03545">
      <w:pPr>
        <w:pStyle w:val="Listacomletras"/>
        <w:numPr>
          <w:ilvl w:val="0"/>
          <w:numId w:val="0"/>
        </w:numPr>
      </w:pPr>
      <w:r w:rsidRPr="001537CF">
        <w:rPr>
          <w:b/>
          <w:bCs w:val="0"/>
        </w:rPr>
        <w:t>NIC.br</w:t>
      </w:r>
      <w:r w:rsidR="00D03545">
        <w:rPr>
          <w:b/>
          <w:bCs w:val="0"/>
        </w:rPr>
        <w:t>:</w:t>
      </w:r>
      <w:r>
        <w:tab/>
        <w:t>Núcleo de Informação e Coordenação do Ponto BR.</w:t>
      </w:r>
    </w:p>
    <w:p w14:paraId="6C39A496" w14:textId="3D8A9B36" w:rsidR="001B53E9" w:rsidRDefault="001B53E9" w:rsidP="00D03545">
      <w:pPr>
        <w:pStyle w:val="Listacomletras"/>
        <w:numPr>
          <w:ilvl w:val="0"/>
          <w:numId w:val="0"/>
        </w:numPr>
      </w:pPr>
      <w:r w:rsidRPr="001537CF">
        <w:rPr>
          <w:b/>
          <w:bCs w:val="0"/>
        </w:rPr>
        <w:t>POP</w:t>
      </w:r>
      <w:r w:rsidR="00D03545">
        <w:rPr>
          <w:b/>
          <w:bCs w:val="0"/>
        </w:rPr>
        <w:t>:</w:t>
      </w:r>
      <w:r>
        <w:tab/>
      </w:r>
      <w:r w:rsidR="00AE76BC">
        <w:tab/>
      </w:r>
      <w:r>
        <w:t xml:space="preserve">Ponto de Presença, do inglês </w:t>
      </w:r>
      <w:r w:rsidRPr="00AE76BC">
        <w:rPr>
          <w:i/>
          <w:iCs/>
        </w:rPr>
        <w:t>Point of Presence</w:t>
      </w:r>
      <w:r>
        <w:t>.</w:t>
      </w:r>
    </w:p>
    <w:p w14:paraId="7A6C0E64" w14:textId="3F90CCFB" w:rsidR="001B53E9" w:rsidRDefault="001B53E9" w:rsidP="00D03545">
      <w:pPr>
        <w:pStyle w:val="Listacomletras"/>
        <w:numPr>
          <w:ilvl w:val="0"/>
          <w:numId w:val="0"/>
        </w:numPr>
      </w:pPr>
      <w:r w:rsidRPr="001537CF">
        <w:rPr>
          <w:b/>
          <w:bCs w:val="0"/>
        </w:rPr>
        <w:t>PPP</w:t>
      </w:r>
      <w:r w:rsidR="00D03545">
        <w:rPr>
          <w:b/>
          <w:bCs w:val="0"/>
        </w:rPr>
        <w:t>:</w:t>
      </w:r>
      <w:r>
        <w:tab/>
      </w:r>
      <w:r w:rsidR="00AE76BC">
        <w:tab/>
      </w:r>
      <w:r>
        <w:t>Prestadora de Pequeno Porte, conforme definição do Plano Geral de Metas de Competição, aprovado pela Resolução nº 600, de 8 de novembro de 2012</w:t>
      </w:r>
      <w:r w:rsidR="00B56429">
        <w:t>, alterada pela Resolução nº 694, de 17 de julho de 2018</w:t>
      </w:r>
      <w:r>
        <w:t>.</w:t>
      </w:r>
    </w:p>
    <w:p w14:paraId="1E7114EE" w14:textId="5C4048CE" w:rsidR="001B53E9" w:rsidRDefault="001B53E9" w:rsidP="00D03545">
      <w:pPr>
        <w:pStyle w:val="Listacomletras"/>
        <w:numPr>
          <w:ilvl w:val="0"/>
          <w:numId w:val="0"/>
        </w:numPr>
      </w:pPr>
      <w:r w:rsidRPr="001537CF">
        <w:rPr>
          <w:b/>
          <w:bCs w:val="0"/>
        </w:rPr>
        <w:lastRenderedPageBreak/>
        <w:t>RGC</w:t>
      </w:r>
      <w:r w:rsidR="00D03545">
        <w:rPr>
          <w:b/>
          <w:bCs w:val="0"/>
        </w:rPr>
        <w:t>:</w:t>
      </w:r>
      <w:r>
        <w:tab/>
      </w:r>
      <w:r w:rsidR="00AE76BC">
        <w:tab/>
      </w:r>
      <w:r>
        <w:t>Regulamento Geral de Direitos do Consumidor, aprovado pela Resolução nº 765, de 6 de novembro de 2023.</w:t>
      </w:r>
    </w:p>
    <w:p w14:paraId="733CB903" w14:textId="227361D0" w:rsidR="001B53E9" w:rsidRDefault="001B53E9" w:rsidP="00D03545">
      <w:pPr>
        <w:pStyle w:val="Listacomletras"/>
        <w:numPr>
          <w:ilvl w:val="0"/>
          <w:numId w:val="0"/>
        </w:numPr>
      </w:pPr>
      <w:r w:rsidRPr="001537CF">
        <w:rPr>
          <w:b/>
          <w:bCs w:val="0"/>
        </w:rPr>
        <w:t>RQUAL</w:t>
      </w:r>
      <w:r w:rsidR="00D03545">
        <w:rPr>
          <w:b/>
          <w:bCs w:val="0"/>
        </w:rPr>
        <w:t>:</w:t>
      </w:r>
      <w:r>
        <w:tab/>
        <w:t>Regulamento de Qualidade dos Serviços de Telecomunicações, aprovado pela Resolução nº 717, de 23 de dezembro de 2019.</w:t>
      </w:r>
    </w:p>
    <w:p w14:paraId="7B929E06" w14:textId="3DB60C89" w:rsidR="001B53E9" w:rsidRDefault="001B53E9" w:rsidP="00D03545">
      <w:pPr>
        <w:pStyle w:val="Listacomletras"/>
        <w:numPr>
          <w:ilvl w:val="0"/>
          <w:numId w:val="0"/>
        </w:numPr>
      </w:pPr>
      <w:r w:rsidRPr="001537CF">
        <w:rPr>
          <w:b/>
          <w:bCs w:val="0"/>
        </w:rPr>
        <w:t>SCM</w:t>
      </w:r>
      <w:r w:rsidR="00D03545">
        <w:rPr>
          <w:b/>
          <w:bCs w:val="0"/>
        </w:rPr>
        <w:t>:</w:t>
      </w:r>
      <w:r>
        <w:tab/>
      </w:r>
      <w:r w:rsidR="00AE76BC">
        <w:tab/>
      </w:r>
      <w:r>
        <w:t>Serviço de comunicação multimídia.</w:t>
      </w:r>
    </w:p>
    <w:p w14:paraId="42C548C9" w14:textId="3C7EF93F" w:rsidR="001B53E9" w:rsidRDefault="001B53E9" w:rsidP="00D03545">
      <w:pPr>
        <w:pStyle w:val="Listacomletras"/>
        <w:numPr>
          <w:ilvl w:val="0"/>
          <w:numId w:val="0"/>
        </w:numPr>
      </w:pPr>
      <w:r w:rsidRPr="001537CF">
        <w:rPr>
          <w:b/>
          <w:bCs w:val="0"/>
        </w:rPr>
        <w:t>SMP</w:t>
      </w:r>
      <w:r w:rsidR="00D03545">
        <w:rPr>
          <w:b/>
          <w:bCs w:val="0"/>
        </w:rPr>
        <w:t>:</w:t>
      </w:r>
      <w:r>
        <w:tab/>
      </w:r>
      <w:r w:rsidR="00AE76BC">
        <w:tab/>
      </w:r>
      <w:r>
        <w:t>Serviço móvel pessoal.</w:t>
      </w:r>
    </w:p>
    <w:p w14:paraId="2586238F" w14:textId="7D737415" w:rsidR="001B53E9" w:rsidRDefault="001B53E9" w:rsidP="00D03545">
      <w:pPr>
        <w:pStyle w:val="Listacomletras"/>
        <w:numPr>
          <w:ilvl w:val="0"/>
          <w:numId w:val="0"/>
        </w:numPr>
      </w:pPr>
      <w:r w:rsidRPr="001537CF">
        <w:rPr>
          <w:b/>
          <w:bCs w:val="0"/>
        </w:rPr>
        <w:t>UIT</w:t>
      </w:r>
      <w:r w:rsidR="00D03545">
        <w:rPr>
          <w:b/>
          <w:bCs w:val="0"/>
        </w:rPr>
        <w:t>:</w:t>
      </w:r>
      <w:r>
        <w:tab/>
      </w:r>
      <w:r w:rsidR="00AE76BC">
        <w:tab/>
      </w:r>
      <w:r>
        <w:t>União Internacional de Telecomunicações.</w:t>
      </w:r>
    </w:p>
    <w:p w14:paraId="260EE4F1" w14:textId="0CB54B89" w:rsidR="001B53E9" w:rsidRDefault="001B53E9" w:rsidP="00D03545">
      <w:pPr>
        <w:pStyle w:val="Listacomletras"/>
        <w:numPr>
          <w:ilvl w:val="0"/>
          <w:numId w:val="0"/>
        </w:numPr>
      </w:pPr>
      <w:r w:rsidRPr="001537CF">
        <w:rPr>
          <w:b/>
          <w:bCs w:val="0"/>
        </w:rPr>
        <w:t>VPN</w:t>
      </w:r>
      <w:r w:rsidR="00D03545">
        <w:rPr>
          <w:b/>
          <w:bCs w:val="0"/>
        </w:rPr>
        <w:t>:</w:t>
      </w:r>
      <w:r>
        <w:tab/>
      </w:r>
      <w:r w:rsidR="00AE76BC">
        <w:tab/>
      </w:r>
      <w:r>
        <w:t xml:space="preserve">Rede virtual privada, do inglês </w:t>
      </w:r>
      <w:r w:rsidRPr="00D03545">
        <w:rPr>
          <w:i/>
          <w:iCs/>
        </w:rPr>
        <w:t>Virtual Private Network</w:t>
      </w:r>
      <w:r>
        <w:t>.</w:t>
      </w:r>
    </w:p>
    <w:p w14:paraId="309728E8" w14:textId="6700BD7B" w:rsidR="001B53E9" w:rsidRPr="00456F3A" w:rsidRDefault="001B53E9" w:rsidP="001B53E9">
      <w:pPr>
        <w:pStyle w:val="Listacomletras"/>
        <w:numPr>
          <w:ilvl w:val="0"/>
          <w:numId w:val="0"/>
        </w:numPr>
      </w:pPr>
      <w:r w:rsidRPr="00D03545">
        <w:rPr>
          <w:b/>
          <w:bCs w:val="0"/>
        </w:rPr>
        <w:t>WiFi</w:t>
      </w:r>
      <w:r w:rsidR="00D03545">
        <w:t>:</w:t>
      </w:r>
      <w:r>
        <w:tab/>
      </w:r>
      <w:r w:rsidR="00AE76BC">
        <w:tab/>
      </w:r>
      <w:r w:rsidRPr="00D03545">
        <w:rPr>
          <w:i/>
          <w:iCs/>
        </w:rPr>
        <w:t>Wireless Fidelity</w:t>
      </w:r>
      <w:r>
        <w:t>.</w:t>
      </w:r>
    </w:p>
    <w:p w14:paraId="5712DF03" w14:textId="11A00527" w:rsidR="00AD3604" w:rsidRPr="00456F3A" w:rsidRDefault="00AD3604" w:rsidP="005F7817">
      <w:pPr>
        <w:pStyle w:val="Ttulo1"/>
      </w:pPr>
      <w:bookmarkStart w:id="2" w:name="_Toc213750040"/>
      <w:r w:rsidRPr="00456F3A">
        <w:t>Contexto</w:t>
      </w:r>
      <w:bookmarkEnd w:id="2"/>
    </w:p>
    <w:p w14:paraId="48ACC5EE" w14:textId="447DAD05" w:rsidR="00AD3604" w:rsidRPr="00456F3A" w:rsidRDefault="00AD3604" w:rsidP="007B4F46">
      <w:pPr>
        <w:pStyle w:val="Pargrafocomnumerao"/>
      </w:pPr>
      <w:r w:rsidRPr="00456F3A">
        <w:t xml:space="preserve">A disponibilização de </w:t>
      </w:r>
      <w:r w:rsidR="000E7825" w:rsidRPr="00456F3A">
        <w:t xml:space="preserve">Canal Oficial de Teste de Velocidade Contratada do SCM </w:t>
      </w:r>
      <w:r w:rsidRPr="00456F3A">
        <w:t xml:space="preserve">da </w:t>
      </w:r>
      <w:r w:rsidR="00DD4780">
        <w:t>ANATEL</w:t>
      </w:r>
      <w:r w:rsidRPr="00456F3A">
        <w:t xml:space="preserve"> para a realização de testes destinados a comprovar o descumprimento </w:t>
      </w:r>
      <w:r w:rsidR="00B312E4" w:rsidRPr="00456F3A">
        <w:t xml:space="preserve">individual de </w:t>
      </w:r>
      <w:r w:rsidRPr="00456F3A">
        <w:t>contrat</w:t>
      </w:r>
      <w:r w:rsidR="00B312E4" w:rsidRPr="00456F3A">
        <w:t>o</w:t>
      </w:r>
      <w:r w:rsidR="004136E2" w:rsidRPr="00456F3A">
        <w:t>,</w:t>
      </w:r>
      <w:r w:rsidRPr="00456F3A">
        <w:t xml:space="preserve"> </w:t>
      </w:r>
      <w:r w:rsidR="005B74D4" w:rsidRPr="00456F3A">
        <w:t>em relação ao</w:t>
      </w:r>
      <w:r w:rsidR="00B312E4" w:rsidRPr="00456F3A">
        <w:t xml:space="preserve"> funcionamento </w:t>
      </w:r>
      <w:r w:rsidR="004136E2" w:rsidRPr="00456F3A">
        <w:t>da banda larga fixa</w:t>
      </w:r>
      <w:r w:rsidRPr="00456F3A">
        <w:t xml:space="preserve"> </w:t>
      </w:r>
      <w:r w:rsidR="004136E2" w:rsidRPr="00456F3A">
        <w:t>(</w:t>
      </w:r>
      <w:r w:rsidRPr="00456F3A">
        <w:t>SCM</w:t>
      </w:r>
      <w:r w:rsidR="004136E2" w:rsidRPr="00456F3A">
        <w:t>),</w:t>
      </w:r>
      <w:r w:rsidRPr="00456F3A">
        <w:t xml:space="preserve"> foi inicialmente prevista no parágrafo 5º do art. 58 do Regulamento Geral de Direitos do Consumidor de Serviços de Telecomunicações (RGC), aprovado pela Resolução nº 632, de 7 de março de 2014:</w:t>
      </w:r>
    </w:p>
    <w:p w14:paraId="27322A5B" w14:textId="60F8032E" w:rsidR="00AD3604" w:rsidRPr="00456F3A" w:rsidRDefault="003007D2" w:rsidP="00683DF0">
      <w:pPr>
        <w:pStyle w:val="Citao"/>
        <w:spacing w:before="0"/>
      </w:pPr>
      <w:r w:rsidRPr="00456F3A">
        <w:t>A</w:t>
      </w:r>
      <w:r w:rsidR="00AD3604" w:rsidRPr="00456F3A">
        <w:t>rt. 58. Rescindido o Contrato de Prestação de Serviço antes do final do prazo de permanência, a Prestadora pode exigir o valor da multa estipulada no Contrato de Permanência, a qual deve ser proporcional ao valor do benefício e ao tempo restante para o término do prazo de permanência.</w:t>
      </w:r>
    </w:p>
    <w:p w14:paraId="4A8FB84E" w14:textId="77777777" w:rsidR="00AD3604" w:rsidRPr="00456F3A" w:rsidRDefault="00AD3604" w:rsidP="007B4F46">
      <w:pPr>
        <w:pStyle w:val="Citao"/>
      </w:pPr>
      <w:r w:rsidRPr="00456F3A">
        <w:t>(...)</w:t>
      </w:r>
    </w:p>
    <w:p w14:paraId="0CC56629" w14:textId="304F8196" w:rsidR="00116C27" w:rsidRPr="00456F3A" w:rsidRDefault="00AD3604" w:rsidP="00495422">
      <w:pPr>
        <w:pStyle w:val="Citao"/>
      </w:pPr>
      <w:r w:rsidRPr="00456F3A">
        <w:t>§ 5º O consumidor poderá comprovar descumprimento individual de contrato, no caso do funcionamento do serviço de banda larga fixa (SCM), realizando no mínimo 10 (dez) testes no canal oficial em dias e horários diferentes, nos termos do Regulamento de Qualidade dos Serviços de Telecomunicações - RQUAL.</w:t>
      </w:r>
    </w:p>
    <w:p w14:paraId="0406D716" w14:textId="02665C69" w:rsidR="00AD3604" w:rsidRPr="00456F3A" w:rsidRDefault="00AD3604" w:rsidP="007B4F46">
      <w:pPr>
        <w:pStyle w:val="Pargrafocomnumerao"/>
      </w:pPr>
      <w:r w:rsidRPr="00456F3A">
        <w:t xml:space="preserve">Nova redação </w:t>
      </w:r>
      <w:r w:rsidR="00591483">
        <w:t>foi dada</w:t>
      </w:r>
      <w:r w:rsidR="005D5D30">
        <w:t xml:space="preserve"> pelo </w:t>
      </w:r>
      <w:r w:rsidRPr="00456F3A">
        <w:t>art. 37 do novo Regulamento Geral de Direitos do Consumidor (RGC), aprovado pela Resolução nº 765, de 6 de novembro de 2023:</w:t>
      </w:r>
    </w:p>
    <w:p w14:paraId="15761440" w14:textId="77777777" w:rsidR="00AD3604" w:rsidRPr="00456F3A" w:rsidRDefault="00AD3604" w:rsidP="00683DF0">
      <w:pPr>
        <w:pStyle w:val="Citao"/>
        <w:spacing w:before="0"/>
      </w:pPr>
      <w:r w:rsidRPr="00456F3A">
        <w:t>Art. 37. Rescindido o contrato de prestação de serviço antes do final do Prazo de Permanência, a Prestadora poderá exigir o valor da multa estipulada.</w:t>
      </w:r>
    </w:p>
    <w:p w14:paraId="6DF3A9FF" w14:textId="77777777" w:rsidR="00AD3604" w:rsidRPr="00456F3A" w:rsidRDefault="00AD3604" w:rsidP="007B4F46">
      <w:pPr>
        <w:pStyle w:val="Citao"/>
      </w:pPr>
      <w:r w:rsidRPr="00456F3A">
        <w:t>(...)</w:t>
      </w:r>
    </w:p>
    <w:p w14:paraId="79C74C23" w14:textId="37CD982B" w:rsidR="00AD3604" w:rsidRPr="00456F3A" w:rsidRDefault="00AD3604" w:rsidP="007B4F46">
      <w:pPr>
        <w:pStyle w:val="Citao"/>
      </w:pPr>
      <w:r w:rsidRPr="00456F3A">
        <w:t>§ 6º O Consumidor poderá comprovar o descumprimento do contrato pela Prestadora de Serviço de Comunicação Multimídia (SCM), conforme disposto no Manual Operacional do Regulamento de Qualidade dos Serviços de Telecomunicações - RQUAL.</w:t>
      </w:r>
    </w:p>
    <w:p w14:paraId="0040C8F1" w14:textId="566E7D6A" w:rsidR="009626D1" w:rsidRPr="00456F3A" w:rsidRDefault="009626D1" w:rsidP="009626D1">
      <w:pPr>
        <w:pStyle w:val="Pargrafocomnumerao"/>
      </w:pPr>
      <w:r w:rsidRPr="00456F3A">
        <w:t>O Manual Operacional</w:t>
      </w:r>
      <w:r w:rsidR="00C6161E" w:rsidRPr="00456F3A">
        <w:t xml:space="preserve"> </w:t>
      </w:r>
      <w:r w:rsidRPr="00456F3A">
        <w:t xml:space="preserve">do </w:t>
      </w:r>
      <w:r w:rsidR="00312615" w:rsidRPr="00456F3A">
        <w:t>RGC</w:t>
      </w:r>
      <w:r w:rsidR="00636173" w:rsidRPr="00456F3A">
        <w:t xml:space="preserve"> (MORGC)</w:t>
      </w:r>
      <w:r w:rsidRPr="00456F3A">
        <w:t xml:space="preserve">, esclarece que os valores de velocidade de conexão de </w:t>
      </w:r>
      <w:r w:rsidRPr="00456F3A">
        <w:rPr>
          <w:i/>
        </w:rPr>
        <w:t>download</w:t>
      </w:r>
      <w:r w:rsidRPr="00456F3A">
        <w:t>/</w:t>
      </w:r>
      <w:r w:rsidRPr="00456F3A">
        <w:rPr>
          <w:i/>
        </w:rPr>
        <w:t>upload</w:t>
      </w:r>
      <w:r w:rsidRPr="00456F3A">
        <w:t xml:space="preserve"> informados na oferta de banda larga fixa</w:t>
      </w:r>
      <w:r w:rsidR="00312615" w:rsidRPr="00456F3A">
        <w:t xml:space="preserve">, com fundamento no </w:t>
      </w:r>
      <w:r w:rsidRPr="00456F3A">
        <w:t>art. 21, § 3º, item VI do RGC/2023</w:t>
      </w:r>
      <w:r w:rsidR="00312615" w:rsidRPr="00456F3A">
        <w:t>,</w:t>
      </w:r>
      <w:r w:rsidRPr="00456F3A">
        <w:t xml:space="preserve"> deverão ser disponibilizados aos consumidores e servirão de referência para a avaliação do cumprimento contratual, na forma do art. 37, § 6º do RGC/2023. </w:t>
      </w:r>
      <w:r w:rsidR="00636173" w:rsidRPr="00456F3A">
        <w:t>O MORGC esclarece também que a</w:t>
      </w:r>
      <w:r w:rsidRPr="00456F3A">
        <w:t xml:space="preserve">s velocidades de conexão de </w:t>
      </w:r>
      <w:r w:rsidRPr="00456F3A">
        <w:rPr>
          <w:i/>
        </w:rPr>
        <w:t>download</w:t>
      </w:r>
      <w:r w:rsidRPr="00456F3A">
        <w:t xml:space="preserve"> e </w:t>
      </w:r>
      <w:r w:rsidRPr="00456F3A">
        <w:rPr>
          <w:i/>
        </w:rPr>
        <w:t>upload</w:t>
      </w:r>
      <w:r w:rsidRPr="00456F3A">
        <w:t xml:space="preserve"> ofertadas não se confundem com a capacidade de transmissão de dados disponibilizada no acesso do </w:t>
      </w:r>
      <w:r w:rsidR="00320C9D" w:rsidRPr="00456F3A">
        <w:t>consumidor</w:t>
      </w:r>
      <w:r w:rsidRPr="00456F3A">
        <w:t>.</w:t>
      </w:r>
    </w:p>
    <w:p w14:paraId="0F7DA04D" w14:textId="2935F43C" w:rsidR="006D25B1" w:rsidRPr="00495422" w:rsidRDefault="006D25B1" w:rsidP="00495422">
      <w:pPr>
        <w:pStyle w:val="Pargrafocomnumerao"/>
      </w:pPr>
      <w:r w:rsidRPr="00495422">
        <w:lastRenderedPageBreak/>
        <w:t xml:space="preserve">Ademais, o conceito de velocidade de conexão também se aplica as PPPs com mais de 5.000 acessos, por força do art. 40 do RGC/2023, que em seu caput determina que a prestação dos serviços de telecomunicações deverá ser precedida da adesão, pelo </w:t>
      </w:r>
      <w:r w:rsidR="001B2AB8" w:rsidRPr="00495422">
        <w:t>consumidor</w:t>
      </w:r>
      <w:r w:rsidRPr="00495422">
        <w:t>, a uma Oferta formalizada por meio de um contrato de prestação de serviços contendo as condições previstas no § 3º do art.21.</w:t>
      </w:r>
    </w:p>
    <w:p w14:paraId="59192EA7" w14:textId="15E75CC5" w:rsidR="002F5BF9" w:rsidRPr="00456F3A" w:rsidRDefault="00071756" w:rsidP="002F5BF9">
      <w:pPr>
        <w:pStyle w:val="Pargrafocomnumerao"/>
      </w:pPr>
      <w:r w:rsidRPr="00456F3A">
        <w:t>Por sua vez, o</w:t>
      </w:r>
      <w:r w:rsidR="00346D10">
        <w:t xml:space="preserve"> Regulamento de Qualidade dos Serviços de Telecomunicações</w:t>
      </w:r>
      <w:r w:rsidRPr="00456F3A">
        <w:t xml:space="preserve"> </w:t>
      </w:r>
      <w:r w:rsidR="00346D10">
        <w:t>(</w:t>
      </w:r>
      <w:r w:rsidRPr="00456F3A">
        <w:t>RQUAL</w:t>
      </w:r>
      <w:r w:rsidR="00346D10">
        <w:t>), aprovado pela Resolução nº 717, de 23 de dezembro de 2019,</w:t>
      </w:r>
      <w:r w:rsidRPr="00456F3A">
        <w:t xml:space="preserve"> prevê, no inciso III do art. 23, que o seu Manual Operacional (MOP) </w:t>
      </w:r>
      <w:r w:rsidR="004F68AF">
        <w:t>conterá</w:t>
      </w:r>
      <w:r w:rsidRPr="00456F3A">
        <w:t xml:space="preserve"> as disposições necessárias à execução</w:t>
      </w:r>
      <w:r w:rsidR="003007D2" w:rsidRPr="00456F3A">
        <w:t xml:space="preserve"> </w:t>
      </w:r>
      <w:r w:rsidRPr="00456F3A">
        <w:t>do procedimento de “definição dos critérios de comprovação de descumprimento individual de contrato e de disponibilização, aos consumidores, de canal oficial para realização de testes acerca do funcionamento do serviço de banda larga fixa (SCM)”.</w:t>
      </w:r>
    </w:p>
    <w:p w14:paraId="04227731" w14:textId="5B1D457A" w:rsidR="00B6669A" w:rsidRPr="00456F3A" w:rsidRDefault="00B6669A" w:rsidP="005F7817">
      <w:pPr>
        <w:pStyle w:val="Ttulo1"/>
      </w:pPr>
      <w:bookmarkStart w:id="3" w:name="_Toc213750041"/>
      <w:r w:rsidRPr="00456F3A">
        <w:t xml:space="preserve">Escopo e </w:t>
      </w:r>
      <w:r w:rsidR="00EE2CD2" w:rsidRPr="00456F3A">
        <w:t>o</w:t>
      </w:r>
      <w:r w:rsidRPr="00456F3A">
        <w:t>bjetivos</w:t>
      </w:r>
      <w:bookmarkEnd w:id="1"/>
      <w:r w:rsidR="003F4FE1">
        <w:t xml:space="preserve"> deste </w:t>
      </w:r>
      <w:r w:rsidR="0021613E">
        <w:t>Anexo</w:t>
      </w:r>
      <w:bookmarkEnd w:id="3"/>
    </w:p>
    <w:p w14:paraId="038A2851" w14:textId="667F3DEA" w:rsidR="007B4DAB" w:rsidRPr="00456F3A" w:rsidRDefault="007179A3" w:rsidP="007B4F46">
      <w:pPr>
        <w:pStyle w:val="Pargrafocomnumerao"/>
      </w:pPr>
      <w:r w:rsidRPr="00B6669A">
        <w:t xml:space="preserve">O presente </w:t>
      </w:r>
      <w:r>
        <w:t xml:space="preserve">anexo é integrante do Manual Operacional do RQUAL (MOP RQUAL), previsto no </w:t>
      </w:r>
      <w:r w:rsidRPr="002D169E">
        <w:t>o Regulamento de Qualidade dos Serviços de Telecomunicações</w:t>
      </w:r>
      <w:r>
        <w:t xml:space="preserve"> (RQUAL), aprovado pela Resolução nº 717/2019 da Anatel,</w:t>
      </w:r>
      <w:r w:rsidR="00105BBE" w:rsidRPr="00456F3A">
        <w:t xml:space="preserve"> </w:t>
      </w:r>
      <w:r w:rsidR="000A7901">
        <w:t xml:space="preserve">e </w:t>
      </w:r>
      <w:r w:rsidR="00B170EA" w:rsidRPr="00456F3A">
        <w:t>trata d</w:t>
      </w:r>
      <w:r w:rsidR="00B3650D" w:rsidRPr="00456F3A">
        <w:t>e</w:t>
      </w:r>
      <w:r w:rsidR="00B170EA" w:rsidRPr="00456F3A">
        <w:t xml:space="preserve"> procedimento</w:t>
      </w:r>
      <w:r w:rsidR="005B6BAD" w:rsidRPr="00456F3A">
        <w:t>s</w:t>
      </w:r>
      <w:r w:rsidR="00B170EA" w:rsidRPr="00456F3A">
        <w:t xml:space="preserve"> e </w:t>
      </w:r>
      <w:r w:rsidR="00B3650D" w:rsidRPr="00456F3A">
        <w:t xml:space="preserve">critérios de comprovação de descumprimento de contrato e de disponibilização, aos consumidores, de canal oficial para realização de testes acerca do funcionamento do serviço de </w:t>
      </w:r>
      <w:r w:rsidR="00114A6E" w:rsidRPr="00456F3A">
        <w:t xml:space="preserve">comunicação multimídia </w:t>
      </w:r>
      <w:r w:rsidR="00B3650D" w:rsidRPr="00456F3A">
        <w:t>(SCM)</w:t>
      </w:r>
      <w:r w:rsidR="00B170EA" w:rsidRPr="00456F3A">
        <w:t xml:space="preserve">, conforme previsão </w:t>
      </w:r>
      <w:r w:rsidR="00861907" w:rsidRPr="00456F3A">
        <w:t>do</w:t>
      </w:r>
      <w:r w:rsidR="00B170EA" w:rsidRPr="00456F3A">
        <w:t xml:space="preserve"> art. 23 do RQUAL</w:t>
      </w:r>
      <w:r w:rsidR="004653DA" w:rsidRPr="00456F3A">
        <w:t>/2019</w:t>
      </w:r>
      <w:r w:rsidR="00984F23" w:rsidRPr="00456F3A">
        <w:t xml:space="preserve"> e do art. 37 do RGC</w:t>
      </w:r>
      <w:r w:rsidR="004653DA" w:rsidRPr="00456F3A">
        <w:t>/2023</w:t>
      </w:r>
      <w:r w:rsidR="00984F23" w:rsidRPr="00456F3A">
        <w:t>.</w:t>
      </w:r>
    </w:p>
    <w:p w14:paraId="457B2200" w14:textId="78C66F31" w:rsidR="00EA771B" w:rsidRPr="00456F3A" w:rsidRDefault="00D2767D" w:rsidP="007B4F46">
      <w:pPr>
        <w:pStyle w:val="Pargrafocomnumerao"/>
      </w:pPr>
      <w:r w:rsidRPr="00456F3A">
        <w:t xml:space="preserve">Utilizando-se da teoria e dos elementos de </w:t>
      </w:r>
      <w:r w:rsidRPr="00456F3A">
        <w:rPr>
          <w:i/>
          <w:iCs/>
        </w:rPr>
        <w:t>Business Process Management</w:t>
      </w:r>
      <w:r w:rsidRPr="00456F3A">
        <w:t xml:space="preserve"> (BPM), o</w:t>
      </w:r>
      <w:r w:rsidR="00A510A7" w:rsidRPr="00456F3A">
        <w:t>s</w:t>
      </w:r>
      <w:r w:rsidR="00EA771B" w:rsidRPr="00456F3A">
        <w:t xml:space="preserve"> </w:t>
      </w:r>
      <w:r w:rsidR="00A510A7" w:rsidRPr="00456F3A">
        <w:t>procedimentos</w:t>
      </w:r>
      <w:r w:rsidR="00EA771B" w:rsidRPr="00456F3A">
        <w:t xml:space="preserve"> para comprovação do descumprimento do contrato de SCM e, com isso, </w:t>
      </w:r>
      <w:r w:rsidR="00A510A7" w:rsidRPr="00456F3A">
        <w:t xml:space="preserve">a </w:t>
      </w:r>
      <w:r w:rsidR="00EA771B" w:rsidRPr="00456F3A">
        <w:t xml:space="preserve">viabilização </w:t>
      </w:r>
      <w:r w:rsidR="00A510A7" w:rsidRPr="00456F3A">
        <w:t>d</w:t>
      </w:r>
      <w:r w:rsidR="00EA771B" w:rsidRPr="00456F3A">
        <w:t xml:space="preserve">o exercício do direito do consumidor à </w:t>
      </w:r>
      <w:r w:rsidR="007D1159" w:rsidRPr="00456F3A">
        <w:t xml:space="preserve">exoneração da multa rescisória </w:t>
      </w:r>
      <w:r w:rsidR="00EA771B" w:rsidRPr="00456F3A">
        <w:t xml:space="preserve">contratual, previsto no art. </w:t>
      </w:r>
      <w:r w:rsidR="00A510A7" w:rsidRPr="00456F3A">
        <w:t>37</w:t>
      </w:r>
      <w:r w:rsidR="00EA771B" w:rsidRPr="00456F3A">
        <w:t xml:space="preserve"> do RGC, pode</w:t>
      </w:r>
      <w:r w:rsidR="00A510A7" w:rsidRPr="00456F3A">
        <w:t>m</w:t>
      </w:r>
      <w:r w:rsidR="00EA771B" w:rsidRPr="00456F3A">
        <w:t xml:space="preserve"> ser modelado</w:t>
      </w:r>
      <w:r w:rsidR="00A510A7" w:rsidRPr="00456F3A">
        <w:t>s</w:t>
      </w:r>
      <w:r w:rsidR="00EA771B" w:rsidRPr="00456F3A">
        <w:t xml:space="preserve"> como um processo </w:t>
      </w:r>
      <w:r w:rsidRPr="00456F3A">
        <w:t xml:space="preserve">de negócio </w:t>
      </w:r>
      <w:r w:rsidR="00EA771B" w:rsidRPr="00456F3A">
        <w:t xml:space="preserve">que </w:t>
      </w:r>
      <w:r w:rsidRPr="00456F3A">
        <w:t>é composto pel</w:t>
      </w:r>
      <w:r w:rsidR="00EA771B" w:rsidRPr="00456F3A">
        <w:t>os seguintes subprocessos:</w:t>
      </w:r>
    </w:p>
    <w:p w14:paraId="1FD42F58" w14:textId="7A3F88F9" w:rsidR="00EA771B" w:rsidRPr="007174DA" w:rsidRDefault="00EA771B" w:rsidP="00BA25BB">
      <w:pPr>
        <w:pStyle w:val="Listacomletras"/>
        <w:numPr>
          <w:ilvl w:val="0"/>
          <w:numId w:val="37"/>
        </w:numPr>
      </w:pPr>
      <w:r w:rsidRPr="007174DA">
        <w:t>Teste independente;</w:t>
      </w:r>
    </w:p>
    <w:p w14:paraId="503E2CAF" w14:textId="7FD131CD" w:rsidR="00A510A7" w:rsidRPr="007174DA" w:rsidRDefault="00EA771B" w:rsidP="007174DA">
      <w:pPr>
        <w:pStyle w:val="Listacomletras"/>
      </w:pPr>
      <w:r w:rsidRPr="007174DA">
        <w:t>Campanha de testes;</w:t>
      </w:r>
    </w:p>
    <w:p w14:paraId="25BDC5C4" w14:textId="0C8C6080" w:rsidR="00A940F2" w:rsidRPr="007174DA" w:rsidRDefault="00A510A7" w:rsidP="007174DA">
      <w:pPr>
        <w:pStyle w:val="Listacomletras"/>
      </w:pPr>
      <w:r w:rsidRPr="007174DA">
        <w:t>Cancelamento ou negociação</w:t>
      </w:r>
      <w:r w:rsidR="00EA771B" w:rsidRPr="007174DA">
        <w:t xml:space="preserve">. </w:t>
      </w:r>
    </w:p>
    <w:p w14:paraId="26F3169A" w14:textId="2C57908B" w:rsidR="00A510A7" w:rsidRPr="00456F3A" w:rsidRDefault="00A510A7" w:rsidP="007B4F46">
      <w:pPr>
        <w:pStyle w:val="Pargrafocomnumerao"/>
      </w:pPr>
      <w:r w:rsidRPr="00456F3A">
        <w:t>Este documento abrange as especificações</w:t>
      </w:r>
      <w:r w:rsidR="00C34604" w:rsidRPr="00456F3A">
        <w:t xml:space="preserve"> necessárias</w:t>
      </w:r>
      <w:r w:rsidRPr="00456F3A">
        <w:t xml:space="preserve"> para </w:t>
      </w:r>
      <w:r w:rsidR="00C34604" w:rsidRPr="00456F3A">
        <w:t>a implementação d</w:t>
      </w:r>
      <w:r w:rsidRPr="00456F3A">
        <w:t xml:space="preserve">esses três subprocessos e </w:t>
      </w:r>
      <w:r w:rsidR="002C30B8" w:rsidRPr="00456F3A">
        <w:t xml:space="preserve">a forma como </w:t>
      </w:r>
      <w:r w:rsidR="00C54981" w:rsidRPr="00456F3A">
        <w:t xml:space="preserve">eles </w:t>
      </w:r>
      <w:r w:rsidR="002C30B8" w:rsidRPr="00456F3A">
        <w:t>se relacionam.</w:t>
      </w:r>
    </w:p>
    <w:p w14:paraId="0204D11A" w14:textId="3FD4BA34" w:rsidR="007107C5" w:rsidRPr="00456F3A" w:rsidRDefault="007107C5" w:rsidP="007B4F46">
      <w:pPr>
        <w:pStyle w:val="Pargrafocomnumerao"/>
      </w:pPr>
      <w:r w:rsidRPr="00456F3A">
        <w:t xml:space="preserve">A seção </w:t>
      </w:r>
      <w:r w:rsidR="006E4D0E" w:rsidRPr="00456F3A">
        <w:t>4</w:t>
      </w:r>
      <w:r w:rsidRPr="00456F3A">
        <w:t xml:space="preserve"> trata das prestadoras que são abrangida</w:t>
      </w:r>
      <w:r w:rsidR="00A03841" w:rsidRPr="00456F3A">
        <w:t xml:space="preserve">s e que estão sujeitas às regras do </w:t>
      </w:r>
      <w:r w:rsidR="00AC33D4" w:rsidRPr="00456F3A">
        <w:t>Canal Oficial de Teste de Velocidade Contratada do SCM.</w:t>
      </w:r>
    </w:p>
    <w:p w14:paraId="55A1331B" w14:textId="28C20C8E" w:rsidR="002C30B8" w:rsidRPr="00456F3A" w:rsidRDefault="002C30B8" w:rsidP="007B4F46">
      <w:pPr>
        <w:pStyle w:val="Pargrafocomnumerao"/>
      </w:pPr>
      <w:r w:rsidRPr="00456F3A">
        <w:t xml:space="preserve">Na seção </w:t>
      </w:r>
      <w:r w:rsidR="006E4D0E" w:rsidRPr="00456F3A">
        <w:t>5</w:t>
      </w:r>
      <w:r w:rsidRPr="00456F3A">
        <w:t xml:space="preserve"> são abordados os aspectos gerais do processo de comprovação de </w:t>
      </w:r>
      <w:r w:rsidR="00B56429">
        <w:t xml:space="preserve">cumprimento ou </w:t>
      </w:r>
      <w:r w:rsidRPr="00456F3A">
        <w:t xml:space="preserve">descumprimento </w:t>
      </w:r>
      <w:r w:rsidR="00B56429">
        <w:t>da velocidade contratada</w:t>
      </w:r>
      <w:r w:rsidRPr="00456F3A">
        <w:t xml:space="preserve">, </w:t>
      </w:r>
      <w:r w:rsidR="00635CEC" w:rsidRPr="00456F3A">
        <w:t xml:space="preserve">descrevendo-se </w:t>
      </w:r>
      <w:r w:rsidR="00AA6B70" w:rsidRPr="00456F3A">
        <w:t>o fluxo</w:t>
      </w:r>
      <w:r w:rsidR="00635CEC" w:rsidRPr="00456F3A">
        <w:t xml:space="preserve"> do processo </w:t>
      </w:r>
      <w:r w:rsidR="00671E0A" w:rsidRPr="00456F3A">
        <w:t>com base n</w:t>
      </w:r>
      <w:r w:rsidR="00635CEC" w:rsidRPr="00456F3A">
        <w:t>os subprocessos citado</w:t>
      </w:r>
      <w:r w:rsidR="00AA6B70" w:rsidRPr="00456F3A">
        <w:t>s</w:t>
      </w:r>
      <w:r w:rsidR="00671E0A" w:rsidRPr="00456F3A">
        <w:t>.</w:t>
      </w:r>
    </w:p>
    <w:p w14:paraId="0E9332F1" w14:textId="0AAB7175" w:rsidR="00671E0A" w:rsidRPr="00456F3A" w:rsidRDefault="00671E0A" w:rsidP="007B4F46">
      <w:pPr>
        <w:pStyle w:val="Pargrafocomnumerao"/>
      </w:pPr>
      <w:r w:rsidRPr="00456F3A">
        <w:t>Nas seções 6</w:t>
      </w:r>
      <w:r w:rsidR="006E4D0E" w:rsidRPr="00456F3A">
        <w:t>,</w:t>
      </w:r>
      <w:r w:rsidRPr="00456F3A">
        <w:t xml:space="preserve"> 7</w:t>
      </w:r>
      <w:r w:rsidR="006E4D0E" w:rsidRPr="00456F3A">
        <w:t xml:space="preserve"> e 8</w:t>
      </w:r>
      <w:r w:rsidRPr="00456F3A">
        <w:t xml:space="preserve"> são </w:t>
      </w:r>
      <w:r w:rsidR="000E26AB" w:rsidRPr="00456F3A">
        <w:t>descritas</w:t>
      </w:r>
      <w:r w:rsidRPr="00456F3A">
        <w:t xml:space="preserve"> as características </w:t>
      </w:r>
      <w:r w:rsidR="002307D0" w:rsidRPr="00456F3A">
        <w:t xml:space="preserve">dos subprocessos de teste independente e campanha de testes, sendo </w:t>
      </w:r>
      <w:r w:rsidR="000E26AB" w:rsidRPr="00456F3A">
        <w:t>tratadas as especificações dos</w:t>
      </w:r>
      <w:r w:rsidRPr="00456F3A">
        <w:t xml:space="preserve"> canais de testes</w:t>
      </w:r>
      <w:r w:rsidR="000E26AB" w:rsidRPr="00456F3A">
        <w:t>, as regras dos testes e da campanha e o certificado de resultado da campanha</w:t>
      </w:r>
      <w:r w:rsidR="00753F6C" w:rsidRPr="00456F3A">
        <w:t>.</w:t>
      </w:r>
    </w:p>
    <w:p w14:paraId="661B3ABF" w14:textId="0B9DBB22" w:rsidR="00753F6C" w:rsidRPr="00456F3A" w:rsidRDefault="00753F6C" w:rsidP="007B4F46">
      <w:pPr>
        <w:pStyle w:val="Pargrafocomnumerao"/>
      </w:pPr>
      <w:r w:rsidRPr="00456F3A">
        <w:t xml:space="preserve">Na seção </w:t>
      </w:r>
      <w:r w:rsidR="006E4D0E" w:rsidRPr="00456F3A">
        <w:t>9</w:t>
      </w:r>
      <w:r w:rsidRPr="00456F3A">
        <w:t xml:space="preserve"> é </w:t>
      </w:r>
      <w:r w:rsidR="00182EF3" w:rsidRPr="00456F3A">
        <w:t>feita a especificação do subprocesso de cancelamento ou negociação.</w:t>
      </w:r>
    </w:p>
    <w:p w14:paraId="70B9A406" w14:textId="0847EF44" w:rsidR="00714DA4" w:rsidRPr="00456F3A" w:rsidRDefault="00D53C48" w:rsidP="005F7817">
      <w:pPr>
        <w:pStyle w:val="Ttulo1"/>
      </w:pPr>
      <w:bookmarkStart w:id="4" w:name="_Toc213750042"/>
      <w:r w:rsidRPr="00456F3A">
        <w:lastRenderedPageBreak/>
        <w:t>A</w:t>
      </w:r>
      <w:r w:rsidR="00F92960" w:rsidRPr="00456F3A">
        <w:t>brangência</w:t>
      </w:r>
      <w:bookmarkEnd w:id="4"/>
    </w:p>
    <w:p w14:paraId="3EEF20A5" w14:textId="6DAFA374" w:rsidR="00771DA8" w:rsidRPr="00456F3A" w:rsidRDefault="00771DA8" w:rsidP="00A858A8">
      <w:pPr>
        <w:pStyle w:val="Pargrafocomnumerao"/>
        <w:rPr>
          <w:i/>
          <w:iCs/>
          <w:sz w:val="20"/>
          <w:szCs w:val="20"/>
        </w:rPr>
      </w:pPr>
      <w:bookmarkStart w:id="5" w:name="_Hlk184103898"/>
      <w:r w:rsidRPr="00456F3A">
        <w:t>A</w:t>
      </w:r>
      <w:r w:rsidR="004C1A68" w:rsidRPr="00456F3A">
        <w:t xml:space="preserve">s regras do </w:t>
      </w:r>
      <w:r w:rsidRPr="00456F3A">
        <w:t>presente</w:t>
      </w:r>
      <w:r w:rsidR="00233F64">
        <w:t xml:space="preserve"> </w:t>
      </w:r>
      <w:r w:rsidR="009347CD">
        <w:t xml:space="preserve">Anexo do </w:t>
      </w:r>
      <w:r w:rsidR="00233F64">
        <w:t>MOP</w:t>
      </w:r>
      <w:r w:rsidR="009347CD">
        <w:t xml:space="preserve"> RQUAL</w:t>
      </w:r>
      <w:r w:rsidRPr="00456F3A">
        <w:t xml:space="preserve"> </w:t>
      </w:r>
      <w:r w:rsidR="0050059F" w:rsidRPr="00456F3A">
        <w:t xml:space="preserve">se aplicam a </w:t>
      </w:r>
      <w:r w:rsidRPr="00456F3A">
        <w:rPr>
          <w:b/>
        </w:rPr>
        <w:t xml:space="preserve">todas as </w:t>
      </w:r>
      <w:r w:rsidR="00B04B1F" w:rsidRPr="00456F3A">
        <w:rPr>
          <w:b/>
        </w:rPr>
        <w:t>prestadoras de SCM</w:t>
      </w:r>
      <w:r w:rsidRPr="00456F3A">
        <w:rPr>
          <w:b/>
        </w:rPr>
        <w:t xml:space="preserve"> que </w:t>
      </w:r>
      <w:r w:rsidR="00B04B1F" w:rsidRPr="00456F3A">
        <w:rPr>
          <w:b/>
        </w:rPr>
        <w:t xml:space="preserve">ofertem </w:t>
      </w:r>
      <w:r w:rsidR="00461459" w:rsidRPr="00456F3A">
        <w:rPr>
          <w:b/>
        </w:rPr>
        <w:t xml:space="preserve">o </w:t>
      </w:r>
      <w:r w:rsidRPr="00456F3A">
        <w:rPr>
          <w:b/>
        </w:rPr>
        <w:t>serviço aos consumidores no varejo</w:t>
      </w:r>
      <w:r w:rsidR="00D34EA7" w:rsidRPr="00456F3A">
        <w:rPr>
          <w:b/>
        </w:rPr>
        <w:t xml:space="preserve"> com mais de 5.000</w:t>
      </w:r>
      <w:r w:rsidR="0048701D" w:rsidRPr="00456F3A">
        <w:rPr>
          <w:b/>
        </w:rPr>
        <w:t xml:space="preserve"> acessos</w:t>
      </w:r>
      <w:r w:rsidRPr="00456F3A">
        <w:t xml:space="preserve">, por meio de rede própria ou por meio de infraestrutura de terceiros, excepcionados </w:t>
      </w:r>
      <w:r w:rsidR="00922C66" w:rsidRPr="00456F3A">
        <w:t>a</w:t>
      </w:r>
      <w:r w:rsidRPr="00456F3A">
        <w:t xml:space="preserve">queles acessos destinados exclusivamente à conexão de dispositivos de Internet das Coisas </w:t>
      </w:r>
      <w:r w:rsidR="00EA189B" w:rsidRPr="00456F3A">
        <w:t>(</w:t>
      </w:r>
      <w:r w:rsidRPr="00456F3A">
        <w:t>IoT</w:t>
      </w:r>
      <w:r w:rsidR="003A08B2" w:rsidRPr="00456F3A">
        <w:t>)</w:t>
      </w:r>
      <w:r w:rsidR="00AD00FE" w:rsidRPr="00456F3A">
        <w:t xml:space="preserve">, salvo </w:t>
      </w:r>
      <w:r w:rsidR="001F1DF1" w:rsidRPr="00456F3A">
        <w:t>as exceções</w:t>
      </w:r>
      <w:r w:rsidR="00AD00FE" w:rsidRPr="00456F3A">
        <w:t xml:space="preserve"> explicitamente mencionadas</w:t>
      </w:r>
      <w:r w:rsidR="006E5C3A" w:rsidRPr="00456F3A">
        <w:t xml:space="preserve"> no texto</w:t>
      </w:r>
      <w:r w:rsidR="003A08B2" w:rsidRPr="00456F3A">
        <w:t>.</w:t>
      </w:r>
    </w:p>
    <w:p w14:paraId="61CA9BC0" w14:textId="59928352" w:rsidR="00EB3EE2" w:rsidRPr="00456F3A" w:rsidRDefault="00EB3EE2" w:rsidP="00A858A8">
      <w:pPr>
        <w:pStyle w:val="Pargrafocomnumerao"/>
        <w:rPr>
          <w:i/>
          <w:iCs/>
          <w:sz w:val="20"/>
          <w:szCs w:val="20"/>
        </w:rPr>
      </w:pPr>
      <w:r w:rsidRPr="00456F3A">
        <w:t xml:space="preserve">As prestadoras </w:t>
      </w:r>
      <w:bookmarkStart w:id="6" w:name="_Hlk196296068"/>
      <w:r w:rsidRPr="00456F3A">
        <w:t xml:space="preserve">não enquadradas como Prestadora de Pequeno Porte (PPP) </w:t>
      </w:r>
      <w:bookmarkEnd w:id="6"/>
      <w:r w:rsidRPr="00456F3A">
        <w:t xml:space="preserve">ficam obrigadas a disponibilizar servidores </w:t>
      </w:r>
      <w:r w:rsidRPr="00154491">
        <w:rPr>
          <w:i/>
          <w:iCs/>
        </w:rPr>
        <w:t>on-net</w:t>
      </w:r>
      <w:r w:rsidRPr="00456F3A">
        <w:t xml:space="preserve"> e, na segunda fase de implementação</w:t>
      </w:r>
      <w:r w:rsidR="00154491">
        <w:t xml:space="preserve"> do canal</w:t>
      </w:r>
      <w:r w:rsidRPr="00456F3A">
        <w:t>, a disponibilizar Interface de Programação de Aplicações (API), nos termos do presente MOP.</w:t>
      </w:r>
    </w:p>
    <w:p w14:paraId="4D28186B" w14:textId="5878029C" w:rsidR="007F668A" w:rsidRPr="00456F3A" w:rsidRDefault="00FF00CE" w:rsidP="005F7817">
      <w:pPr>
        <w:pStyle w:val="Ttulo1"/>
      </w:pPr>
      <w:bookmarkStart w:id="7" w:name="_Toc213750043"/>
      <w:bookmarkEnd w:id="5"/>
      <w:r w:rsidRPr="00456F3A">
        <w:t>Processo</w:t>
      </w:r>
      <w:r w:rsidR="000969F3" w:rsidRPr="00456F3A">
        <w:t xml:space="preserve"> de comprovação </w:t>
      </w:r>
      <w:r w:rsidR="00386994" w:rsidRPr="00456F3A">
        <w:t>do</w:t>
      </w:r>
      <w:r w:rsidR="00F10D2F" w:rsidRPr="00456F3A">
        <w:t xml:space="preserve"> </w:t>
      </w:r>
      <w:r w:rsidR="005F7817">
        <w:t>c</w:t>
      </w:r>
      <w:r w:rsidR="00F10D2F" w:rsidRPr="00456F3A">
        <w:t xml:space="preserve">umprimento ou </w:t>
      </w:r>
      <w:r w:rsidR="005F7817">
        <w:t>d</w:t>
      </w:r>
      <w:r w:rsidR="00F10D2F" w:rsidRPr="00456F3A">
        <w:t xml:space="preserve">escumprimento da </w:t>
      </w:r>
      <w:r w:rsidR="005F7817">
        <w:t>v</w:t>
      </w:r>
      <w:r w:rsidR="00F10D2F" w:rsidRPr="00456F3A">
        <w:t xml:space="preserve">elocidade </w:t>
      </w:r>
      <w:r w:rsidR="005F7817">
        <w:t>c</w:t>
      </w:r>
      <w:r w:rsidR="00F10D2F" w:rsidRPr="00456F3A">
        <w:t>ontratada</w:t>
      </w:r>
      <w:bookmarkEnd w:id="7"/>
    </w:p>
    <w:p w14:paraId="11837935" w14:textId="77777777" w:rsidR="005F6743" w:rsidRPr="00456F3A" w:rsidRDefault="005F6743" w:rsidP="005F6743">
      <w:pPr>
        <w:pStyle w:val="Pargrafocomnumerao"/>
      </w:pPr>
      <w:bookmarkStart w:id="8" w:name="_Toc36146249"/>
      <w:bookmarkStart w:id="9" w:name="_Toc36146456"/>
      <w:bookmarkStart w:id="10" w:name="_Toc36146546"/>
      <w:bookmarkStart w:id="11" w:name="_Toc36146636"/>
      <w:bookmarkEnd w:id="8"/>
      <w:bookmarkEnd w:id="9"/>
      <w:bookmarkEnd w:id="10"/>
      <w:bookmarkEnd w:id="11"/>
      <w:r w:rsidRPr="00456F3A">
        <w:t xml:space="preserve">Conforme exposto na seção de escopo e objetivos, serão utilizados os princípios e elementos da teoria de </w:t>
      </w:r>
      <w:r w:rsidRPr="00456F3A">
        <w:rPr>
          <w:i/>
          <w:iCs/>
        </w:rPr>
        <w:t>Business Process Management</w:t>
      </w:r>
      <w:r w:rsidRPr="00456F3A">
        <w:t xml:space="preserve"> (BPM) para modelagem e representação do processo de comprovação de cumprimento ou descumprimento de velocidade contratada. Dessa forma, assume-se que os procedimentos para comprovação de cumprimento ou descumprimento da velocidade contratada podem ser modelados como um processo de negócio, com atividades descritas do ponto de vista do consumidor e, com isso, viabilizar o exercício do direito do consumidor à exoneração da multa rescisória, previsto no art. 37 do RGC/2023. O referido processo abrange os seguintes subprocessos:</w:t>
      </w:r>
    </w:p>
    <w:p w14:paraId="7BCDB321" w14:textId="77777777" w:rsidR="005F6743" w:rsidRPr="00456F3A" w:rsidRDefault="005F6743" w:rsidP="00BA25BB">
      <w:pPr>
        <w:pStyle w:val="Listacomletras"/>
        <w:numPr>
          <w:ilvl w:val="0"/>
          <w:numId w:val="13"/>
        </w:numPr>
      </w:pPr>
      <w:r w:rsidRPr="00456F3A">
        <w:t xml:space="preserve">Teste independente: </w:t>
      </w:r>
    </w:p>
    <w:p w14:paraId="1D5DE0C4" w14:textId="77777777" w:rsidR="005F6743" w:rsidRPr="00456F3A" w:rsidRDefault="005F6743" w:rsidP="00BA25BB">
      <w:pPr>
        <w:pStyle w:val="Listacomletras"/>
        <w:numPr>
          <w:ilvl w:val="0"/>
          <w:numId w:val="13"/>
        </w:numPr>
      </w:pPr>
      <w:r w:rsidRPr="00456F3A">
        <w:t>Campanha de testes; e</w:t>
      </w:r>
    </w:p>
    <w:p w14:paraId="358488B5" w14:textId="77777777" w:rsidR="005F6743" w:rsidRPr="00456F3A" w:rsidRDefault="005F6743" w:rsidP="00BA25BB">
      <w:pPr>
        <w:pStyle w:val="Listacomletras"/>
        <w:numPr>
          <w:ilvl w:val="0"/>
          <w:numId w:val="13"/>
        </w:numPr>
      </w:pPr>
      <w:r w:rsidRPr="00456F3A">
        <w:t>Cancelamento ou negociação.</w:t>
      </w:r>
    </w:p>
    <w:p w14:paraId="387D68DD" w14:textId="77777777" w:rsidR="005F6743" w:rsidRPr="00456F3A" w:rsidRDefault="005F6743" w:rsidP="005F6743">
      <w:pPr>
        <w:pStyle w:val="Pargrafocomnumerao"/>
      </w:pPr>
      <w:r w:rsidRPr="00456F3A">
        <w:t>Nesse contexto, do ponto de vista do consumidor, os subprocessos são executados em dois ambientes distintos, denominados canais:</w:t>
      </w:r>
    </w:p>
    <w:p w14:paraId="3E2CA959" w14:textId="77777777" w:rsidR="005F6743" w:rsidRPr="00456F3A" w:rsidRDefault="005F6743" w:rsidP="00BA25BB">
      <w:pPr>
        <w:pStyle w:val="Listacomletras"/>
        <w:numPr>
          <w:ilvl w:val="0"/>
          <w:numId w:val="44"/>
        </w:numPr>
      </w:pPr>
      <w:r w:rsidRPr="00456F3A">
        <w:t>Canal oficial de testes: por meio de todas as suas funcionalidades e ferramentas, engloba os subprocessos de teste independente e campanha de testes; e</w:t>
      </w:r>
    </w:p>
    <w:p w14:paraId="5269849C" w14:textId="50EDFEC4" w:rsidR="005F6743" w:rsidRPr="00456F3A" w:rsidRDefault="005F6743" w:rsidP="00BA25BB">
      <w:pPr>
        <w:pStyle w:val="Listacomletras"/>
        <w:numPr>
          <w:ilvl w:val="0"/>
          <w:numId w:val="13"/>
        </w:numPr>
      </w:pPr>
      <w:r w:rsidRPr="00456F3A">
        <w:t>Canais de atendimento da prestadora: engloba</w:t>
      </w:r>
      <w:r w:rsidR="003F60F7">
        <w:t>m</w:t>
      </w:r>
      <w:r w:rsidRPr="00456F3A">
        <w:t xml:space="preserve"> o subprocesso de cancelamento ou negociação.</w:t>
      </w:r>
    </w:p>
    <w:p w14:paraId="56E50503" w14:textId="703F2B08" w:rsidR="005139F8" w:rsidRDefault="005F6743" w:rsidP="00E90FE9">
      <w:pPr>
        <w:pStyle w:val="Pargrafocomnumerao"/>
        <w:widowControl w:val="0"/>
      </w:pPr>
      <w:r w:rsidRPr="00456F3A">
        <w:t>O fluxo do processo de negócio “Comprovação de cumprimento ou descumprimento da velocidade contratada” é demonstrado na Figura 1 a seguir. As seções seguintes descrevem as etapas do processo.</w:t>
      </w:r>
    </w:p>
    <w:p w14:paraId="6CCAFB48" w14:textId="77777777" w:rsidR="00683DF0" w:rsidRDefault="00683DF0" w:rsidP="00683DF0">
      <w:pPr>
        <w:pStyle w:val="Pargrafocomnumerao"/>
        <w:widowControl w:val="0"/>
        <w:numPr>
          <w:ilvl w:val="0"/>
          <w:numId w:val="0"/>
        </w:numPr>
        <w:sectPr w:rsidR="00683DF0" w:rsidSect="0019431C">
          <w:headerReference w:type="default" r:id="rId11"/>
          <w:footerReference w:type="default" r:id="rId12"/>
          <w:pgSz w:w="11906" w:h="16838"/>
          <w:pgMar w:top="1588" w:right="1361" w:bottom="1361" w:left="1588" w:header="709" w:footer="709" w:gutter="0"/>
          <w:pgNumType w:start="1"/>
          <w:cols w:space="708"/>
          <w:docGrid w:linePitch="360"/>
        </w:sectPr>
      </w:pPr>
    </w:p>
    <w:p w14:paraId="72E6BE95" w14:textId="7416D23E" w:rsidR="005F6743" w:rsidRPr="00456F3A" w:rsidRDefault="00F8300E" w:rsidP="00683DF0">
      <w:pPr>
        <w:pStyle w:val="Pargrafocomnumerao"/>
        <w:numPr>
          <w:ilvl w:val="0"/>
          <w:numId w:val="0"/>
        </w:numPr>
      </w:pPr>
      <w:r>
        <w:rPr>
          <w:noProof/>
        </w:rPr>
        <w:lastRenderedPageBreak/>
        <w:drawing>
          <wp:inline distT="0" distB="0" distL="0" distR="0" wp14:anchorId="24494B76" wp14:editId="6DBE35F0">
            <wp:extent cx="2946178" cy="9218930"/>
            <wp:effectExtent l="6668" t="0" r="0" b="0"/>
            <wp:docPr id="6" name="Imagem 6" descr="Uma imagem contendo 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Uma imagem contendo Diagrama&#10;&#10;Descrição gerada automaticamente"/>
                    <pic:cNvPicPr/>
                  </pic:nvPicPr>
                  <pic:blipFill>
                    <a:blip r:embed="rId13" cstate="print">
                      <a:extLst>
                        <a:ext uri="{28A0092B-C50C-407E-A947-70E740481C1C}">
                          <a14:useLocalDpi xmlns:a14="http://schemas.microsoft.com/office/drawing/2010/main" val="0"/>
                        </a:ext>
                      </a:extLst>
                    </a:blip>
                    <a:stretch>
                      <a:fillRect/>
                    </a:stretch>
                  </pic:blipFill>
                  <pic:spPr>
                    <a:xfrm rot="5400000" flipH="1" flipV="1">
                      <a:off x="0" y="0"/>
                      <a:ext cx="3014393" cy="9432381"/>
                    </a:xfrm>
                    <a:prstGeom prst="rect">
                      <a:avLst/>
                    </a:prstGeom>
                  </pic:spPr>
                </pic:pic>
              </a:graphicData>
            </a:graphic>
          </wp:inline>
        </w:drawing>
      </w:r>
    </w:p>
    <w:p w14:paraId="33FEB519" w14:textId="77777777" w:rsidR="00683DF0" w:rsidRDefault="005F6743" w:rsidP="00683DF0">
      <w:pPr>
        <w:jc w:val="center"/>
        <w:rPr>
          <w:b/>
          <w:bCs/>
          <w:sz w:val="14"/>
          <w:szCs w:val="14"/>
        </w:rPr>
      </w:pPr>
      <w:r w:rsidRPr="00E90FE9">
        <w:rPr>
          <w:b/>
          <w:bCs/>
          <w:sz w:val="14"/>
          <w:szCs w:val="14"/>
        </w:rPr>
        <w:t>Fig</w:t>
      </w:r>
      <w:r w:rsidR="00E90FE9" w:rsidRPr="00E90FE9">
        <w:rPr>
          <w:b/>
          <w:bCs/>
          <w:sz w:val="14"/>
          <w:szCs w:val="14"/>
        </w:rPr>
        <w:t>.</w:t>
      </w:r>
      <w:r w:rsidRPr="00E90FE9">
        <w:rPr>
          <w:b/>
          <w:bCs/>
          <w:sz w:val="14"/>
          <w:szCs w:val="14"/>
        </w:rPr>
        <w:t xml:space="preserve"> 1 – Processo de comprovação do cumprimento ou descumprimento da velocidade contratada para o S</w:t>
      </w:r>
      <w:r w:rsidR="00E90FE9" w:rsidRPr="00E90FE9">
        <w:rPr>
          <w:b/>
          <w:bCs/>
          <w:sz w:val="14"/>
          <w:szCs w:val="14"/>
        </w:rPr>
        <w:t>CM</w:t>
      </w:r>
    </w:p>
    <w:p w14:paraId="4D0BEAF2" w14:textId="77777777" w:rsidR="00683DF0" w:rsidRDefault="00683DF0" w:rsidP="00683DF0">
      <w:pPr>
        <w:jc w:val="center"/>
        <w:rPr>
          <w:b/>
          <w:bCs/>
          <w:sz w:val="14"/>
          <w:szCs w:val="14"/>
        </w:rPr>
      </w:pPr>
    </w:p>
    <w:p w14:paraId="62B0656A" w14:textId="242F89E6" w:rsidR="00683DF0" w:rsidRDefault="00683DF0" w:rsidP="00683DF0">
      <w:pPr>
        <w:rPr>
          <w:b/>
          <w:bCs/>
          <w:sz w:val="14"/>
          <w:szCs w:val="14"/>
        </w:rPr>
        <w:sectPr w:rsidR="00683DF0" w:rsidSect="00683DF0">
          <w:pgSz w:w="16838" w:h="11906" w:orient="landscape"/>
          <w:pgMar w:top="1418" w:right="1361" w:bottom="1361" w:left="1418" w:header="709" w:footer="709" w:gutter="0"/>
          <w:cols w:space="708"/>
          <w:docGrid w:linePitch="360"/>
        </w:sectPr>
      </w:pPr>
    </w:p>
    <w:p w14:paraId="0631DF27" w14:textId="7DB6E32E" w:rsidR="005F6743" w:rsidRPr="00456F3A" w:rsidRDefault="005F6743" w:rsidP="005F6743">
      <w:pPr>
        <w:pStyle w:val="Pargrafocomnumerao"/>
      </w:pPr>
      <w:r w:rsidRPr="00456F3A">
        <w:lastRenderedPageBreak/>
        <w:t>Observa-se, por meio da descrição das atividades e subprocessos, que o canal de teste deve oferecer as seguintes funcionalidades:</w:t>
      </w:r>
    </w:p>
    <w:p w14:paraId="424A7C49" w14:textId="77777777" w:rsidR="005F6743" w:rsidRPr="00456F3A" w:rsidRDefault="005F6743" w:rsidP="00BA25BB">
      <w:pPr>
        <w:pStyle w:val="Listacomletras"/>
        <w:numPr>
          <w:ilvl w:val="0"/>
          <w:numId w:val="45"/>
        </w:numPr>
        <w:tabs>
          <w:tab w:val="num" w:pos="1870"/>
        </w:tabs>
      </w:pPr>
      <w:r w:rsidRPr="00456F3A">
        <w:t>Educação dos consumidores;</w:t>
      </w:r>
    </w:p>
    <w:p w14:paraId="3E8EE14C" w14:textId="77777777" w:rsidR="005F6743" w:rsidRPr="00456F3A" w:rsidRDefault="005F6743" w:rsidP="00BA25BB">
      <w:pPr>
        <w:pStyle w:val="Listacomletras"/>
        <w:numPr>
          <w:ilvl w:val="0"/>
          <w:numId w:val="13"/>
        </w:numPr>
        <w:tabs>
          <w:tab w:val="num" w:pos="1870"/>
        </w:tabs>
      </w:pPr>
      <w:r w:rsidRPr="00456F3A">
        <w:t>Condução de testes independentes;</w:t>
      </w:r>
    </w:p>
    <w:p w14:paraId="0A660637" w14:textId="77777777" w:rsidR="005F6743" w:rsidRPr="00456F3A" w:rsidRDefault="005F6743" w:rsidP="00BA25BB">
      <w:pPr>
        <w:pStyle w:val="Listacomletras"/>
        <w:numPr>
          <w:ilvl w:val="0"/>
          <w:numId w:val="13"/>
        </w:numPr>
        <w:tabs>
          <w:tab w:val="num" w:pos="1870"/>
        </w:tabs>
      </w:pPr>
      <w:r w:rsidRPr="00456F3A">
        <w:t>Visualização dos resultados históricos;</w:t>
      </w:r>
    </w:p>
    <w:p w14:paraId="07092B26" w14:textId="77777777" w:rsidR="005F6743" w:rsidRPr="00456F3A" w:rsidRDefault="005F6743" w:rsidP="00BA25BB">
      <w:pPr>
        <w:pStyle w:val="Listacomletras"/>
        <w:numPr>
          <w:ilvl w:val="0"/>
          <w:numId w:val="13"/>
        </w:numPr>
        <w:tabs>
          <w:tab w:val="num" w:pos="1870"/>
        </w:tabs>
      </w:pPr>
      <w:r w:rsidRPr="00456F3A">
        <w:t>Condução de campanhas de teste;</w:t>
      </w:r>
    </w:p>
    <w:p w14:paraId="05C90901" w14:textId="77777777" w:rsidR="005F6743" w:rsidRPr="00456F3A" w:rsidRDefault="005F6743" w:rsidP="00BA25BB">
      <w:pPr>
        <w:pStyle w:val="Listacomletras"/>
        <w:numPr>
          <w:ilvl w:val="0"/>
          <w:numId w:val="13"/>
        </w:numPr>
        <w:tabs>
          <w:tab w:val="num" w:pos="1870"/>
        </w:tabs>
      </w:pPr>
      <w:r w:rsidRPr="00456F3A">
        <w:t>Emissão de certificado da campanha de testes.</w:t>
      </w:r>
    </w:p>
    <w:p w14:paraId="0C6B27AF" w14:textId="6C3650D2" w:rsidR="005F6743" w:rsidRPr="00456F3A" w:rsidRDefault="005F6743" w:rsidP="005F6743">
      <w:pPr>
        <w:pStyle w:val="Pargrafocomnumerao"/>
      </w:pPr>
      <w:r w:rsidRPr="00456F3A">
        <w:t>Conforme descrito no fluxo do processo, ao acessar o canal de teste, o consumidor terá acesso a informações educativas a respeito do funcionamento da banda larga fixa, do direito de acesso aos mecanismos para avaliar cumprimento contratual, conforme art. 37 do RGC, das funcionalidades disponíveis no canal e do processo de comprovação do cumprimento ou descumprimento da velocidade contratada.</w:t>
      </w:r>
    </w:p>
    <w:p w14:paraId="05DE2085" w14:textId="7AC784E4" w:rsidR="005F6743" w:rsidRPr="00456F3A" w:rsidRDefault="005F6743" w:rsidP="005F6743">
      <w:pPr>
        <w:pStyle w:val="Pargrafocomnumerao"/>
      </w:pPr>
      <w:r w:rsidRPr="00456F3A">
        <w:t>Adicionalmente, o canal de teste orientará o consumidor, antes da realização de campanha de testes</w:t>
      </w:r>
      <w:r w:rsidR="003F56A4">
        <w:t>,</w:t>
      </w:r>
      <w:r w:rsidRPr="00456F3A">
        <w:t xml:space="preserve"> quanto:</w:t>
      </w:r>
    </w:p>
    <w:p w14:paraId="35924DC8" w14:textId="7DBBE983" w:rsidR="005F6743" w:rsidRPr="00456F3A" w:rsidRDefault="005F7817" w:rsidP="00BA25BB">
      <w:pPr>
        <w:pStyle w:val="Listacomletras"/>
        <w:numPr>
          <w:ilvl w:val="0"/>
          <w:numId w:val="46"/>
        </w:numPr>
        <w:tabs>
          <w:tab w:val="num" w:pos="1870"/>
        </w:tabs>
      </w:pPr>
      <w:r>
        <w:t>À</w:t>
      </w:r>
      <w:r w:rsidR="003F56A4" w:rsidRPr="00456F3A">
        <w:t xml:space="preserve"> </w:t>
      </w:r>
      <w:r w:rsidR="005F6743" w:rsidRPr="00456F3A">
        <w:t>realização de teste independente; e</w:t>
      </w:r>
    </w:p>
    <w:p w14:paraId="48BEC5BA" w14:textId="16F9885D" w:rsidR="005F6743" w:rsidRPr="00456F3A" w:rsidRDefault="005F7817" w:rsidP="00BA25BB">
      <w:pPr>
        <w:pStyle w:val="Listacomletras"/>
        <w:numPr>
          <w:ilvl w:val="0"/>
          <w:numId w:val="13"/>
        </w:numPr>
        <w:tabs>
          <w:tab w:val="num" w:pos="1870"/>
        </w:tabs>
      </w:pPr>
      <w:r>
        <w:t>A</w:t>
      </w:r>
      <w:r w:rsidR="005F6743" w:rsidRPr="00456F3A">
        <w:t>o registro de solicitação de reparo junto à prestadora.</w:t>
      </w:r>
    </w:p>
    <w:p w14:paraId="59B442C4" w14:textId="77777777" w:rsidR="005F6743" w:rsidRPr="00456F3A" w:rsidRDefault="005F6743" w:rsidP="005F6743">
      <w:pPr>
        <w:pStyle w:val="Pargrafocomnumerao"/>
      </w:pPr>
      <w:r w:rsidRPr="00456F3A">
        <w:t xml:space="preserve">Caso o consumidor opte por </w:t>
      </w:r>
      <w:r w:rsidRPr="00456F3A">
        <w:rPr>
          <w:b/>
          <w:bCs/>
        </w:rPr>
        <w:t>conduzir teste independente</w:t>
      </w:r>
      <w:r w:rsidRPr="00456F3A">
        <w:t xml:space="preserve">, a execução do teste será guiada pela ferramenta e terá como objetivos informar ao consumidor os resultados de indicadores calculados e dispor informações educativas, que permitam a melhor compreensão do funcionamento da banda larga fixa e a melhoria das condições de conexão que sejam possíveis por ação própria do consumidor. Além disso, com o objetivo de garantir uma análise comparativa aos consumidores, serão disponibilizados os </w:t>
      </w:r>
      <w:r w:rsidRPr="00456F3A">
        <w:rPr>
          <w:b/>
          <w:bCs/>
        </w:rPr>
        <w:t>resultados históricos</w:t>
      </w:r>
      <w:r w:rsidRPr="00456F3A">
        <w:t xml:space="preserve"> dos testes independentes.</w:t>
      </w:r>
    </w:p>
    <w:p w14:paraId="73723D01" w14:textId="65467CE8" w:rsidR="005F6743" w:rsidRPr="00456F3A" w:rsidRDefault="005F6743" w:rsidP="005F6743">
      <w:pPr>
        <w:pStyle w:val="Pargrafocomnumerao"/>
      </w:pPr>
      <w:r w:rsidRPr="00456F3A">
        <w:t xml:space="preserve">Caso o consumidor opte por </w:t>
      </w:r>
      <w:r w:rsidRPr="00456F3A">
        <w:rPr>
          <w:b/>
          <w:bCs/>
        </w:rPr>
        <w:t>conduzir campanha de testes</w:t>
      </w:r>
      <w:r w:rsidRPr="00456F3A">
        <w:t xml:space="preserve">, serão disponibilizadas informações sobre as regras da campanha (quantidade de testes e distribuição temporal dos testes) e </w:t>
      </w:r>
      <w:r w:rsidR="0059511A">
        <w:t>as condições</w:t>
      </w:r>
      <w:r w:rsidR="0059511A" w:rsidRPr="00456F3A">
        <w:t xml:space="preserve"> </w:t>
      </w:r>
      <w:r w:rsidRPr="00456F3A">
        <w:t>a serem respeitadas na condução de cada teste, com objetivo de maximizar a confiabilidade dos resultados e minimizar os impactos do ambiente de teste.</w:t>
      </w:r>
    </w:p>
    <w:p w14:paraId="009B4D79" w14:textId="23D9D4B5" w:rsidR="005F6743" w:rsidRPr="00456F3A" w:rsidRDefault="005F6743" w:rsidP="005F6743">
      <w:pPr>
        <w:pStyle w:val="Pargrafocomnumerao"/>
      </w:pPr>
      <w:r w:rsidRPr="00456F3A">
        <w:t>Antes de iniciar a campanha de testes, o consumidor deverá fornecer as informações necessárias para identificação</w:t>
      </w:r>
      <w:r w:rsidR="008470CA">
        <w:t xml:space="preserve"> do titular,</w:t>
      </w:r>
      <w:r w:rsidRPr="00456F3A">
        <w:t xml:space="preserve"> do contrato e da prestadora, conforme especificado no item 7.1.</w:t>
      </w:r>
    </w:p>
    <w:p w14:paraId="60F7C30B" w14:textId="615383D4" w:rsidR="005F6743" w:rsidRPr="00456F3A" w:rsidRDefault="005F6743" w:rsidP="005F6743">
      <w:pPr>
        <w:pStyle w:val="Pargrafocomnumerao"/>
      </w:pPr>
      <w:r w:rsidRPr="00456F3A">
        <w:t xml:space="preserve">O consumidor será informado </w:t>
      </w:r>
      <w:r w:rsidR="008470CA">
        <w:t xml:space="preserve">de </w:t>
      </w:r>
      <w:r w:rsidRPr="00456F3A">
        <w:t xml:space="preserve">que o resultado da campanha de testes poderá não ser aceito se, no momento de seu início, ele </w:t>
      </w:r>
      <w:r w:rsidR="008911B4">
        <w:t>se encontrar em situação de inadimplência</w:t>
      </w:r>
      <w:r w:rsidR="00F550D0">
        <w:t xml:space="preserve">, </w:t>
      </w:r>
      <w:r w:rsidR="00CB0C11">
        <w:t>tendo</w:t>
      </w:r>
      <w:r w:rsidRPr="00456F3A">
        <w:t xml:space="preserve"> sido notificado </w:t>
      </w:r>
      <w:r w:rsidR="00CB0C11">
        <w:t>dessa situação.</w:t>
      </w:r>
    </w:p>
    <w:p w14:paraId="1C025DA8" w14:textId="2887A334" w:rsidR="005F6743" w:rsidRPr="00456F3A" w:rsidRDefault="005F6743" w:rsidP="005F6743">
      <w:pPr>
        <w:pStyle w:val="Pargrafocomnumerao"/>
      </w:pPr>
      <w:r w:rsidRPr="00456F3A">
        <w:t xml:space="preserve">O consumidor será informado </w:t>
      </w:r>
      <w:r w:rsidR="00681372">
        <w:t xml:space="preserve">de </w:t>
      </w:r>
      <w:r w:rsidRPr="00456F3A">
        <w:t>que a campanha não poderá ser realizada em caso de interrupção do serviço.</w:t>
      </w:r>
    </w:p>
    <w:p w14:paraId="21CFC11D" w14:textId="534221BA" w:rsidR="005F6743" w:rsidRPr="00456F3A" w:rsidRDefault="005F6743" w:rsidP="005F6743">
      <w:pPr>
        <w:pStyle w:val="Pargrafocomnumerao"/>
      </w:pPr>
      <w:r w:rsidRPr="00456F3A">
        <w:t xml:space="preserve">O Canal de Teste disponibilizará para as prestadoras a informação sobre o início de cada campanha. Ao concluir a campanha de testes, o consumidor receberá um </w:t>
      </w:r>
      <w:r w:rsidRPr="00456F3A">
        <w:rPr>
          <w:b/>
          <w:bCs/>
        </w:rPr>
        <w:t>certificado</w:t>
      </w:r>
      <w:r w:rsidRPr="00456F3A">
        <w:t>, no qual constarão as informações e resultados dos testes conduzidos e uma avaliação da velocidade medida em relação à velocidade contratada (</w:t>
      </w:r>
      <w:r w:rsidRPr="00681372">
        <w:rPr>
          <w:i/>
          <w:iCs/>
        </w:rPr>
        <w:t>download</w:t>
      </w:r>
      <w:r w:rsidRPr="00456F3A">
        <w:t xml:space="preserve"> e </w:t>
      </w:r>
      <w:r w:rsidRPr="00681372">
        <w:rPr>
          <w:i/>
          <w:iCs/>
        </w:rPr>
        <w:t>upload</w:t>
      </w:r>
      <w:r w:rsidRPr="00456F3A">
        <w:t>).</w:t>
      </w:r>
    </w:p>
    <w:p w14:paraId="3A302929" w14:textId="2B14C300" w:rsidR="005F6743" w:rsidRPr="00456F3A" w:rsidRDefault="005F6743" w:rsidP="005F6743">
      <w:pPr>
        <w:pStyle w:val="Pargrafocomnumerao"/>
      </w:pPr>
      <w:r w:rsidRPr="00456F3A">
        <w:t xml:space="preserve">As disposições veiculadas neste documento asseguram que, obedecidas as premissas de funcionamento, o canal de teste permite identificar casos em que o serviço não cumpre </w:t>
      </w:r>
      <w:r w:rsidRPr="00456F3A">
        <w:lastRenderedPageBreak/>
        <w:t>os termos contratuais em relação a velocidade contratada, porém ele não é capaz de afirmar que o serviço é integralmente adequado em todas as suas dimensões. Portanto, a existência, o funcionamento e os resultados obtidos pelo canal de teste não excluem nem limitam a possibilidade de o consumidor comprovar, em vias negociais, administrativas ou judiciais, o descumprimento contratual por quaisquer outros meios de prova admitidos.</w:t>
      </w:r>
    </w:p>
    <w:p w14:paraId="64A7E980" w14:textId="6122422E" w:rsidR="005F6743" w:rsidRPr="00456F3A" w:rsidRDefault="005F6743" w:rsidP="005F6743">
      <w:pPr>
        <w:pStyle w:val="Pargrafocomnumerao"/>
      </w:pPr>
      <w:r w:rsidRPr="00456F3A">
        <w:t xml:space="preserve">Nos casos em que a avaliação </w:t>
      </w:r>
      <w:r w:rsidR="001253FA">
        <w:t>do</w:t>
      </w:r>
      <w:r w:rsidR="009E4675">
        <w:t xml:space="preserve"> </w:t>
      </w:r>
      <w:r w:rsidR="001253FA">
        <w:t xml:space="preserve">resultado indica descumprimento da </w:t>
      </w:r>
      <w:r w:rsidRPr="00456F3A">
        <w:t>velocidade contratada, o consumidor poderá exercer seu direito de rescisão contratual antes do final do Prazo de Permanência sem o ônus do pagamento da multa contratual por fidelização.</w:t>
      </w:r>
    </w:p>
    <w:p w14:paraId="18B5CB03" w14:textId="7A51D159" w:rsidR="005F6743" w:rsidRPr="00456F3A" w:rsidRDefault="005F6743" w:rsidP="005F6743">
      <w:pPr>
        <w:pStyle w:val="Pargrafocomnumerao"/>
      </w:pPr>
      <w:r w:rsidRPr="00456F3A">
        <w:t>Com a emissão do certificado</w:t>
      </w:r>
      <w:r w:rsidR="009E4675">
        <w:t xml:space="preserve"> indicando descumprimento</w:t>
      </w:r>
      <w:r w:rsidRPr="00456F3A">
        <w:t xml:space="preserve"> da velocidade contratada, o consumidor poderá acionar a prestadora para dar tratamento a sua demanda, dentro do período de validade do certificado.</w:t>
      </w:r>
    </w:p>
    <w:p w14:paraId="113A0111" w14:textId="2FD94017" w:rsidR="005F6743" w:rsidRPr="00456F3A" w:rsidRDefault="005F6743" w:rsidP="005F6743">
      <w:pPr>
        <w:pStyle w:val="Pargrafocomnumerao"/>
      </w:pPr>
      <w:r w:rsidRPr="00456F3A">
        <w:t>A prestadora deverá adaptar seus canais de atendimento (</w:t>
      </w:r>
      <w:r w:rsidR="009E4675">
        <w:t xml:space="preserve">com </w:t>
      </w:r>
      <w:r w:rsidRPr="00456F3A">
        <w:t xml:space="preserve">interação humana ou digital) para receber e reconhecer o certificado da campanha, independentemente da forma de contato utilizado pelo </w:t>
      </w:r>
      <w:r w:rsidR="00006ED3">
        <w:t>consumidor</w:t>
      </w:r>
      <w:r w:rsidRPr="00456F3A">
        <w:t>.</w:t>
      </w:r>
    </w:p>
    <w:p w14:paraId="7947ADE2" w14:textId="77777777" w:rsidR="005F6743" w:rsidRPr="00456F3A" w:rsidRDefault="005F6743" w:rsidP="005F6743">
      <w:pPr>
        <w:pStyle w:val="Pargrafocomnumerao"/>
      </w:pPr>
      <w:r w:rsidRPr="00456F3A">
        <w:t xml:space="preserve">A prestadora verificará se as informações contratuais fornecidas pelo consumidor estão de acordo com as condições da oferta contratada. Caso identifique alguma inconsistência </w:t>
      </w:r>
      <w:r w:rsidRPr="00456F3A">
        <w:rPr>
          <w:b/>
          <w:bCs/>
        </w:rPr>
        <w:t>que afete</w:t>
      </w:r>
      <w:r w:rsidRPr="00456F3A">
        <w:t xml:space="preserve"> a avaliação de não atendimento às velocidades contratadas, a prestadora poderá recusar a solicitação, informando ao consumidor a motivação (inconsistências encontradas).</w:t>
      </w:r>
    </w:p>
    <w:p w14:paraId="4DE6A698" w14:textId="77777777" w:rsidR="005F6743" w:rsidRPr="00456F3A" w:rsidRDefault="005F6743" w:rsidP="005F6743">
      <w:pPr>
        <w:pStyle w:val="Pargrafocomnumerao"/>
      </w:pPr>
      <w:r w:rsidRPr="00456F3A">
        <w:t>Os canais de atendimento devem estar preparados para disponibilizar as seguintes opções de resolubilidade, de escolha exclusiva do consumidor:</w:t>
      </w:r>
    </w:p>
    <w:p w14:paraId="2491F9D9" w14:textId="3C7C7677" w:rsidR="005F6743" w:rsidRPr="00456F3A" w:rsidRDefault="005F6743" w:rsidP="00BA25BB">
      <w:pPr>
        <w:pStyle w:val="Listacomletras"/>
        <w:numPr>
          <w:ilvl w:val="0"/>
          <w:numId w:val="47"/>
        </w:numPr>
        <w:tabs>
          <w:tab w:val="num" w:pos="1870"/>
        </w:tabs>
      </w:pPr>
      <w:r w:rsidRPr="00456F3A">
        <w:rPr>
          <w:rFonts w:eastAsia="Calibri"/>
          <w:b/>
        </w:rPr>
        <w:t>Rescisão sem ônus</w:t>
      </w:r>
      <w:r w:rsidRPr="00456F3A">
        <w:rPr>
          <w:rFonts w:eastAsia="Calibri"/>
        </w:rPr>
        <w:t xml:space="preserve">, que </w:t>
      </w:r>
      <w:r w:rsidRPr="00456F3A">
        <w:t>deverá ser processada imediatamente</w:t>
      </w:r>
      <w:r w:rsidR="00C07DC0">
        <w:t>;</w:t>
      </w:r>
      <w:r w:rsidRPr="00456F3A">
        <w:t xml:space="preserve"> </w:t>
      </w:r>
    </w:p>
    <w:p w14:paraId="0F2AD180" w14:textId="77777777" w:rsidR="005F6743" w:rsidRPr="00456F3A" w:rsidRDefault="005F6743" w:rsidP="00BA25BB">
      <w:pPr>
        <w:pStyle w:val="Listacomletras"/>
        <w:numPr>
          <w:ilvl w:val="0"/>
          <w:numId w:val="13"/>
        </w:numPr>
        <w:tabs>
          <w:tab w:val="num" w:pos="1870"/>
        </w:tabs>
      </w:pPr>
      <w:r w:rsidRPr="00456F3A">
        <w:rPr>
          <w:b/>
          <w:bCs w:val="0"/>
        </w:rPr>
        <w:t>Tentativa de reparo</w:t>
      </w:r>
      <w:r w:rsidRPr="00456F3A">
        <w:t xml:space="preserve"> para corrigir a falha na entrega da velocidade contratada, em no máximo 10 (dez) dias corridos contados a partir do aceite desta opção; </w:t>
      </w:r>
    </w:p>
    <w:p w14:paraId="3011D443" w14:textId="12B4F159" w:rsidR="00981622" w:rsidRPr="00456F3A" w:rsidRDefault="005F6743" w:rsidP="00BA25BB">
      <w:pPr>
        <w:pStyle w:val="Listacomletras"/>
        <w:numPr>
          <w:ilvl w:val="0"/>
          <w:numId w:val="13"/>
        </w:numPr>
        <w:tabs>
          <w:tab w:val="num" w:pos="1870"/>
        </w:tabs>
      </w:pPr>
      <w:r w:rsidRPr="00456F3A">
        <w:rPr>
          <w:b/>
          <w:bCs w:val="0"/>
        </w:rPr>
        <w:t>Renegociação</w:t>
      </w:r>
      <w:r w:rsidRPr="00456F3A">
        <w:t xml:space="preserve"> das condições de preço e fruição do contrato de prestação de serviço. </w:t>
      </w:r>
    </w:p>
    <w:p w14:paraId="2814BC18" w14:textId="5C3C2D81" w:rsidR="005F6743" w:rsidRPr="00456F3A" w:rsidRDefault="005F6743" w:rsidP="005F6743">
      <w:pPr>
        <w:pStyle w:val="Pargrafocomnumerao"/>
      </w:pPr>
      <w:r w:rsidRPr="00456F3A">
        <w:t>A prestadora deve respeitar a escolha de resolubilidade do consumidor.</w:t>
      </w:r>
    </w:p>
    <w:p w14:paraId="3E80A814" w14:textId="3FD2792F" w:rsidR="005F6743" w:rsidRPr="00456F3A" w:rsidRDefault="005F6743" w:rsidP="005F6743">
      <w:pPr>
        <w:pStyle w:val="Pargrafocomnumerao"/>
      </w:pPr>
      <w:r w:rsidRPr="00456F3A">
        <w:t>A qualquer tempo, dentro do prazo de validade do certificado, o consumidor não satisfeito com as demais opções de resolubilidade ofertadas poderá fazer nova solicitação de cancelamento sem ônus, que deverá ser processada imediatamente</w:t>
      </w:r>
      <w:r w:rsidR="005145E8">
        <w:t>, desde que não alteradas as condições contratuais</w:t>
      </w:r>
      <w:r w:rsidRPr="00456F3A">
        <w:t>.</w:t>
      </w:r>
    </w:p>
    <w:p w14:paraId="6F6B84BE" w14:textId="27500A1C" w:rsidR="005F6743" w:rsidRPr="00456F3A" w:rsidRDefault="005F6743" w:rsidP="005F6743">
      <w:pPr>
        <w:pStyle w:val="Pargrafocomnumerao"/>
      </w:pPr>
      <w:r w:rsidRPr="00456F3A">
        <w:t xml:space="preserve">Na seção 9, tem-se o detalhamento das </w:t>
      </w:r>
      <w:r w:rsidRPr="002848E7">
        <w:t>premissas e os procedimentos</w:t>
      </w:r>
      <w:r w:rsidRPr="00456F3A">
        <w:t xml:space="preserve"> que as prestadoras devem adotar nos seus canais de atendimento, para garantir uma resolubilidade eficiente e tempestiva dentro de uma jornada que busque a melhor experiência do consumidor.</w:t>
      </w:r>
    </w:p>
    <w:p w14:paraId="33E9DF28" w14:textId="2DA808DD" w:rsidR="00FF00CE" w:rsidRPr="00456F3A" w:rsidRDefault="00FF00CE" w:rsidP="005F7817">
      <w:pPr>
        <w:pStyle w:val="Ttulo1"/>
      </w:pPr>
      <w:bookmarkStart w:id="13" w:name="_Toc213750044"/>
      <w:r w:rsidRPr="00456F3A">
        <w:lastRenderedPageBreak/>
        <w:t>Cana</w:t>
      </w:r>
      <w:r w:rsidR="005A56CC">
        <w:t>l</w:t>
      </w:r>
      <w:r w:rsidRPr="00456F3A">
        <w:t xml:space="preserve"> de teste</w:t>
      </w:r>
      <w:bookmarkEnd w:id="13"/>
    </w:p>
    <w:p w14:paraId="44D0E7E2" w14:textId="2268D616" w:rsidR="00CB5275" w:rsidRPr="00456F3A" w:rsidRDefault="00F72BAC" w:rsidP="007B4F46">
      <w:pPr>
        <w:pStyle w:val="Pargrafocomnumerao"/>
      </w:pPr>
      <w:r w:rsidRPr="00456F3A">
        <w:t xml:space="preserve">Esta seção apresenta as especificações </w:t>
      </w:r>
      <w:r w:rsidR="007A48A4" w:rsidRPr="00456F3A">
        <w:t>do canal oficial de teste</w:t>
      </w:r>
      <w:r w:rsidRPr="00456F3A">
        <w:t>, a serem observadas pel</w:t>
      </w:r>
      <w:r w:rsidR="00BD1280" w:rsidRPr="00456F3A">
        <w:t>o</w:t>
      </w:r>
      <w:r w:rsidRPr="00456F3A">
        <w:t xml:space="preserve"> </w:t>
      </w:r>
      <w:r w:rsidR="0038619A" w:rsidRPr="00456F3A">
        <w:t>Núcleo de Informação e Coordenação do Ponto BR (</w:t>
      </w:r>
      <w:r w:rsidR="00BD1280" w:rsidRPr="00456F3A">
        <w:t>NIC.br</w:t>
      </w:r>
      <w:r w:rsidR="0038619A" w:rsidRPr="00456F3A">
        <w:t>)</w:t>
      </w:r>
      <w:r w:rsidR="00BD1280" w:rsidRPr="00456F3A">
        <w:t xml:space="preserve"> </w:t>
      </w:r>
      <w:r w:rsidR="00CE6976" w:rsidRPr="00456F3A">
        <w:t xml:space="preserve">no desenvolvimento </w:t>
      </w:r>
      <w:r w:rsidRPr="00456F3A">
        <w:t>da solução.</w:t>
      </w:r>
    </w:p>
    <w:p w14:paraId="56FE22FD" w14:textId="41E279A4" w:rsidR="00F72BAC" w:rsidRPr="00456F3A" w:rsidRDefault="00F72BAC" w:rsidP="00BA25BB">
      <w:pPr>
        <w:pStyle w:val="Ttulo2"/>
        <w:numPr>
          <w:ilvl w:val="1"/>
          <w:numId w:val="4"/>
        </w:numPr>
      </w:pPr>
      <w:bookmarkStart w:id="14" w:name="_Toc213750045"/>
      <w:r w:rsidRPr="00456F3A">
        <w:t>Resumo da solução</w:t>
      </w:r>
      <w:bookmarkEnd w:id="14"/>
    </w:p>
    <w:p w14:paraId="23EA6769" w14:textId="2AE9CEA1" w:rsidR="003A2461" w:rsidRPr="00456F3A" w:rsidRDefault="007A0B56" w:rsidP="007B4F46">
      <w:pPr>
        <w:pStyle w:val="Pargrafocomnumerao"/>
      </w:pPr>
      <w:r w:rsidRPr="00456F3A">
        <w:t xml:space="preserve">A solução completa </w:t>
      </w:r>
      <w:r w:rsidR="00900C9A" w:rsidRPr="00456F3A">
        <w:t xml:space="preserve">para o canal oficial de teste </w:t>
      </w:r>
      <w:r w:rsidR="001F26A6" w:rsidRPr="00456F3A">
        <w:t>deve conter, no mínimo, os seguintes</w:t>
      </w:r>
      <w:r w:rsidR="0074584A" w:rsidRPr="00456F3A">
        <w:t xml:space="preserve"> </w:t>
      </w:r>
      <w:r w:rsidR="003A2461" w:rsidRPr="00456F3A">
        <w:t>produtos:</w:t>
      </w:r>
    </w:p>
    <w:p w14:paraId="344463C1" w14:textId="4E819676" w:rsidR="00315A3B" w:rsidRPr="00456F3A" w:rsidRDefault="00495E38" w:rsidP="00BA25BB">
      <w:pPr>
        <w:pStyle w:val="Listacomletras"/>
        <w:numPr>
          <w:ilvl w:val="0"/>
          <w:numId w:val="14"/>
        </w:numPr>
        <w:tabs>
          <w:tab w:val="num" w:pos="1870"/>
        </w:tabs>
      </w:pPr>
      <w:r w:rsidRPr="00456F3A">
        <w:t xml:space="preserve">Ferramentas de </w:t>
      </w:r>
      <w:r w:rsidR="00092E06">
        <w:t>teste</w:t>
      </w:r>
      <w:r w:rsidR="00803C6F">
        <w:t>:</w:t>
      </w:r>
    </w:p>
    <w:p w14:paraId="3EB3C3EC" w14:textId="11D16C99" w:rsidR="00315A3B" w:rsidRPr="00456F3A" w:rsidRDefault="00315A3B" w:rsidP="00BA25BB">
      <w:pPr>
        <w:pStyle w:val="Listacomletras"/>
        <w:numPr>
          <w:ilvl w:val="3"/>
          <w:numId w:val="39"/>
        </w:numPr>
      </w:pPr>
      <w:r w:rsidRPr="00456F3A">
        <w:t xml:space="preserve">Aplicativo para </w:t>
      </w:r>
      <w:r w:rsidRPr="00456F3A">
        <w:rPr>
          <w:i/>
        </w:rPr>
        <w:t>smartphone</w:t>
      </w:r>
      <w:r w:rsidR="00F432DF" w:rsidRPr="00456F3A">
        <w:t>;</w:t>
      </w:r>
    </w:p>
    <w:p w14:paraId="1170024A" w14:textId="1F1559E5" w:rsidR="00315A3B" w:rsidRPr="00456F3A" w:rsidRDefault="00315A3B" w:rsidP="00BA25BB">
      <w:pPr>
        <w:pStyle w:val="Listacomletras"/>
        <w:numPr>
          <w:ilvl w:val="3"/>
          <w:numId w:val="39"/>
        </w:numPr>
      </w:pPr>
      <w:r w:rsidRPr="00456F3A">
        <w:t>Programa para computador</w:t>
      </w:r>
      <w:r w:rsidR="00F432DF" w:rsidRPr="00456F3A">
        <w:t>;</w:t>
      </w:r>
    </w:p>
    <w:p w14:paraId="47D07A23" w14:textId="2E6E25FB" w:rsidR="003A2461" w:rsidRPr="00456F3A" w:rsidRDefault="00315A3B" w:rsidP="00AB3050">
      <w:pPr>
        <w:pStyle w:val="Listacomletras"/>
        <w:tabs>
          <w:tab w:val="num" w:pos="1870"/>
        </w:tabs>
      </w:pPr>
      <w:r w:rsidRPr="00456F3A">
        <w:t xml:space="preserve">Dados: acesso a </w:t>
      </w:r>
      <w:r w:rsidR="001B5222" w:rsidRPr="00456F3A">
        <w:t>informações</w:t>
      </w:r>
      <w:r w:rsidRPr="00456F3A">
        <w:t xml:space="preserve"> sobre os testes</w:t>
      </w:r>
      <w:r w:rsidR="00F432DF" w:rsidRPr="00456F3A">
        <w:t>.</w:t>
      </w:r>
    </w:p>
    <w:p w14:paraId="1B0624DC" w14:textId="010DA19E" w:rsidR="00F72BAC" w:rsidRPr="00456F3A" w:rsidRDefault="009E6DA7" w:rsidP="0084707D">
      <w:pPr>
        <w:pStyle w:val="Pargrafocomnumerao"/>
        <w:spacing w:before="240"/>
      </w:pPr>
      <w:r w:rsidRPr="00456F3A">
        <w:t xml:space="preserve">As ferramentas de </w:t>
      </w:r>
      <w:r w:rsidR="00092E06">
        <w:t>teste</w:t>
      </w:r>
      <w:r w:rsidRPr="00456F3A">
        <w:t xml:space="preserve"> </w:t>
      </w:r>
      <w:r w:rsidR="00F72BAC" w:rsidRPr="00456F3A">
        <w:t>devem ser disponibilizad</w:t>
      </w:r>
      <w:r w:rsidR="006F7DA2" w:rsidRPr="00456F3A">
        <w:t>a</w:t>
      </w:r>
      <w:r w:rsidR="00F72BAC" w:rsidRPr="00456F3A">
        <w:t xml:space="preserve">s aos consumidores de todas as prestadoras em território nacional, </w:t>
      </w:r>
      <w:r w:rsidR="00BC5E7F" w:rsidRPr="00456F3A">
        <w:t>em</w:t>
      </w:r>
      <w:r w:rsidR="00F72BAC" w:rsidRPr="00456F3A">
        <w:t xml:space="preserve"> aplicativo</w:t>
      </w:r>
      <w:r w:rsidR="00BC5E7F" w:rsidRPr="00456F3A">
        <w:t>s</w:t>
      </w:r>
      <w:r w:rsidR="00F72BAC" w:rsidRPr="00456F3A">
        <w:t xml:space="preserve"> para dispositivo</w:t>
      </w:r>
      <w:r w:rsidR="00BC5E7F" w:rsidRPr="00456F3A">
        <w:t>s</w:t>
      </w:r>
      <w:r w:rsidR="00F72BAC" w:rsidRPr="00456F3A">
        <w:t xml:space="preserve"> móve</w:t>
      </w:r>
      <w:r w:rsidR="00BC5E7F" w:rsidRPr="00456F3A">
        <w:t>is</w:t>
      </w:r>
      <w:r w:rsidR="00F72BAC" w:rsidRPr="00456F3A">
        <w:t xml:space="preserve"> e </w:t>
      </w:r>
      <w:r w:rsidR="00FB5A3A" w:rsidRPr="00456F3A">
        <w:t>em</w:t>
      </w:r>
      <w:r w:rsidR="00F72BAC" w:rsidRPr="00456F3A">
        <w:t xml:space="preserve"> programa</w:t>
      </w:r>
      <w:r w:rsidR="002D1633" w:rsidRPr="00456F3A">
        <w:t>s</w:t>
      </w:r>
      <w:r w:rsidR="00F72BAC" w:rsidRPr="00456F3A">
        <w:t xml:space="preserve"> para computador</w:t>
      </w:r>
      <w:r w:rsidR="006D7523" w:rsidRPr="00456F3A">
        <w:t>es</w:t>
      </w:r>
      <w:r w:rsidR="00F72BAC" w:rsidRPr="00456F3A">
        <w:t xml:space="preserve">, </w:t>
      </w:r>
      <w:r w:rsidR="0061411D" w:rsidRPr="00456F3A">
        <w:t xml:space="preserve">que ofereçam </w:t>
      </w:r>
      <w:r w:rsidR="00F72BAC" w:rsidRPr="00456F3A">
        <w:t>as seguintes funcionalidades:</w:t>
      </w:r>
    </w:p>
    <w:p w14:paraId="55C0C04C" w14:textId="53374BDD" w:rsidR="00F72BAC" w:rsidRPr="00456F3A" w:rsidRDefault="00F72BAC" w:rsidP="00BA25BB">
      <w:pPr>
        <w:pStyle w:val="Listacomletras"/>
        <w:numPr>
          <w:ilvl w:val="0"/>
          <w:numId w:val="22"/>
        </w:numPr>
        <w:tabs>
          <w:tab w:val="num" w:pos="1870"/>
        </w:tabs>
      </w:pPr>
      <w:r w:rsidRPr="00456F3A">
        <w:rPr>
          <w:b/>
          <w:bCs w:val="0"/>
        </w:rPr>
        <w:t xml:space="preserve">Educação </w:t>
      </w:r>
      <w:r w:rsidR="00E53726" w:rsidRPr="00456F3A">
        <w:rPr>
          <w:b/>
          <w:bCs w:val="0"/>
        </w:rPr>
        <w:t>dos</w:t>
      </w:r>
      <w:r w:rsidRPr="00456F3A">
        <w:rPr>
          <w:b/>
          <w:bCs w:val="0"/>
        </w:rPr>
        <w:t xml:space="preserve"> </w:t>
      </w:r>
      <w:r w:rsidR="00390885" w:rsidRPr="00456F3A">
        <w:rPr>
          <w:b/>
          <w:bCs w:val="0"/>
        </w:rPr>
        <w:t>consumidores</w:t>
      </w:r>
      <w:r w:rsidRPr="00456F3A">
        <w:t xml:space="preserve"> sobre as características da banda larga fixa, os diferentes tipos de conexão, as condições da conexão WiFi e os impactos no desempenho do serviço</w:t>
      </w:r>
      <w:r w:rsidR="000904D7" w:rsidRPr="00456F3A">
        <w:t xml:space="preserve"> e as responsabilidades do consumidor</w:t>
      </w:r>
    </w:p>
    <w:p w14:paraId="5E9DFC2C" w14:textId="0B664C7B" w:rsidR="00F72BAC" w:rsidRPr="00456F3A" w:rsidRDefault="00F72BAC" w:rsidP="00AB3050">
      <w:pPr>
        <w:pStyle w:val="Listacomletras"/>
        <w:tabs>
          <w:tab w:val="num" w:pos="1870"/>
        </w:tabs>
      </w:pPr>
      <w:r w:rsidRPr="00456F3A">
        <w:t xml:space="preserve">Condução de </w:t>
      </w:r>
      <w:r w:rsidRPr="00456F3A">
        <w:rPr>
          <w:b/>
          <w:bCs w:val="0"/>
        </w:rPr>
        <w:t>testes independentes</w:t>
      </w:r>
      <w:r w:rsidRPr="00456F3A">
        <w:t xml:space="preserve">, </w:t>
      </w:r>
      <w:r w:rsidR="005B230A" w:rsidRPr="00456F3A">
        <w:t xml:space="preserve">não considerados </w:t>
      </w:r>
      <w:r w:rsidR="007F49CB" w:rsidRPr="00456F3A">
        <w:t xml:space="preserve">para fins de comprovação </w:t>
      </w:r>
      <w:r w:rsidR="00AE494E" w:rsidRPr="00456F3A">
        <w:t xml:space="preserve">do descumprimento contratual, </w:t>
      </w:r>
      <w:r w:rsidRPr="00456F3A">
        <w:t xml:space="preserve">que informem aos </w:t>
      </w:r>
      <w:r w:rsidR="00390885" w:rsidRPr="00456F3A">
        <w:t>consumidores</w:t>
      </w:r>
      <w:r w:rsidRPr="00456F3A">
        <w:t xml:space="preserve"> resultados de indicadores de qualidade do serviço;</w:t>
      </w:r>
    </w:p>
    <w:p w14:paraId="6DE018A5" w14:textId="77777777" w:rsidR="00F72BAC" w:rsidRPr="00456F3A" w:rsidRDefault="00F72BAC" w:rsidP="00AB3050">
      <w:pPr>
        <w:pStyle w:val="Listacomletras"/>
        <w:tabs>
          <w:tab w:val="num" w:pos="1870"/>
        </w:tabs>
      </w:pPr>
      <w:r w:rsidRPr="00456F3A">
        <w:t>Visualização dos resultados históricos dos testes;</w:t>
      </w:r>
    </w:p>
    <w:p w14:paraId="491E6B06" w14:textId="3C34C2F7" w:rsidR="00F72BAC" w:rsidRPr="00456F3A" w:rsidRDefault="00F72BAC" w:rsidP="00AB3050">
      <w:pPr>
        <w:pStyle w:val="Listacomletras"/>
        <w:tabs>
          <w:tab w:val="num" w:pos="1870"/>
        </w:tabs>
      </w:pPr>
      <w:r w:rsidRPr="00456F3A">
        <w:t xml:space="preserve">Condução de </w:t>
      </w:r>
      <w:r w:rsidRPr="00456F3A">
        <w:rPr>
          <w:b/>
          <w:bCs w:val="0"/>
        </w:rPr>
        <w:t>campanhas de teste</w:t>
      </w:r>
      <w:r w:rsidR="0072788B">
        <w:rPr>
          <w:b/>
          <w:bCs w:val="0"/>
        </w:rPr>
        <w:t>s</w:t>
      </w:r>
      <w:r w:rsidRPr="00456F3A">
        <w:t xml:space="preserve"> direcionadas à comprovação de direito de quebra de fidelidade;</w:t>
      </w:r>
    </w:p>
    <w:p w14:paraId="2EFCB367" w14:textId="6EEB4C47" w:rsidR="00F72BAC" w:rsidRPr="00456F3A" w:rsidRDefault="00F72BAC" w:rsidP="00AB3050">
      <w:pPr>
        <w:pStyle w:val="Listacomletras"/>
        <w:tabs>
          <w:tab w:val="num" w:pos="1870"/>
        </w:tabs>
      </w:pPr>
      <w:r w:rsidRPr="00456F3A">
        <w:t xml:space="preserve">Emissão de </w:t>
      </w:r>
      <w:r w:rsidR="00D55B5C" w:rsidRPr="00456F3A">
        <w:t>certificado</w:t>
      </w:r>
      <w:r w:rsidRPr="00456F3A">
        <w:t xml:space="preserve"> da campanha de testes.</w:t>
      </w:r>
    </w:p>
    <w:p w14:paraId="6B8C75D9" w14:textId="2C419D08" w:rsidR="00F72BAC" w:rsidRPr="00456F3A" w:rsidRDefault="00F72BAC" w:rsidP="0084707D">
      <w:pPr>
        <w:pStyle w:val="Pargrafocomnumerao"/>
        <w:spacing w:before="240"/>
      </w:pPr>
      <w:r w:rsidRPr="00456F3A">
        <w:t xml:space="preserve">Com exceção da API </w:t>
      </w:r>
      <w:r w:rsidR="00BA6779" w:rsidRPr="00456F3A">
        <w:t xml:space="preserve">de integração </w:t>
      </w:r>
      <w:r w:rsidR="00033376" w:rsidRPr="00456F3A">
        <w:t>com a base de dados de contratos</w:t>
      </w:r>
      <w:r w:rsidRPr="00456F3A">
        <w:t xml:space="preserve">, </w:t>
      </w:r>
      <w:r w:rsidR="00BD1280" w:rsidRPr="00456F3A">
        <w:t>o NIC.br</w:t>
      </w:r>
      <w:r w:rsidRPr="00456F3A">
        <w:t xml:space="preserve"> deverá se responsabilizar pela manutenção de toda a infraestrutura necessária para a disponibilização do cana</w:t>
      </w:r>
      <w:r w:rsidR="0072788B">
        <w:t>l</w:t>
      </w:r>
      <w:r w:rsidRPr="00456F3A">
        <w:t xml:space="preserve"> de teste, inclusive sistemas de processamento, bases de dados</w:t>
      </w:r>
      <w:r w:rsidR="00D05CAB" w:rsidRPr="00456F3A">
        <w:t xml:space="preserve">, servidores de teste </w:t>
      </w:r>
      <w:r w:rsidR="00D05CAB" w:rsidRPr="00456F3A">
        <w:rPr>
          <w:i/>
          <w:iCs/>
        </w:rPr>
        <w:t>off-net</w:t>
      </w:r>
      <w:r w:rsidR="00D05CAB" w:rsidRPr="00456F3A">
        <w:t xml:space="preserve"> e software de servidores de teste </w:t>
      </w:r>
      <w:r w:rsidR="00D05CAB" w:rsidRPr="00456F3A">
        <w:rPr>
          <w:i/>
          <w:iCs/>
        </w:rPr>
        <w:t>on-net</w:t>
      </w:r>
      <w:r w:rsidRPr="00456F3A">
        <w:t>.</w:t>
      </w:r>
    </w:p>
    <w:p w14:paraId="7EEA0032" w14:textId="0DD99158" w:rsidR="00F41F7D" w:rsidRPr="00456F3A" w:rsidRDefault="00F72BAC" w:rsidP="007B4F46">
      <w:pPr>
        <w:pStyle w:val="Pargrafocomnumerao"/>
      </w:pPr>
      <w:r w:rsidRPr="00456F3A">
        <w:t>A solução especificada neste documento engloba também</w:t>
      </w:r>
      <w:r w:rsidR="006B7E17">
        <w:t xml:space="preserve"> a disponibilização de</w:t>
      </w:r>
      <w:r w:rsidRPr="00456F3A">
        <w:t xml:space="preserve"> acesso a bases de dados contendo estatísticas dos testes e das campanhas de testes conduzidas pelos consumidores.</w:t>
      </w:r>
    </w:p>
    <w:p w14:paraId="585D2C3D" w14:textId="79DC6836" w:rsidR="00C7416E" w:rsidRPr="00456F3A" w:rsidRDefault="00C7416E" w:rsidP="000A2B86">
      <w:pPr>
        <w:pStyle w:val="Ttulo3"/>
      </w:pPr>
      <w:bookmarkStart w:id="15" w:name="_Toc213750046"/>
      <w:r w:rsidRPr="00456F3A">
        <w:t>Cronograma de disponibilização de funcionalid</w:t>
      </w:r>
      <w:r w:rsidR="00915EEE" w:rsidRPr="00456F3A">
        <w:t>a</w:t>
      </w:r>
      <w:r w:rsidR="00B11A63" w:rsidRPr="00456F3A">
        <w:t>d</w:t>
      </w:r>
      <w:r w:rsidRPr="00456F3A">
        <w:t>es</w:t>
      </w:r>
      <w:bookmarkEnd w:id="15"/>
    </w:p>
    <w:p w14:paraId="67BEC4DA" w14:textId="70CCF294" w:rsidR="006C7C5C" w:rsidRPr="007B343D" w:rsidRDefault="00915EEE" w:rsidP="006C7C5C">
      <w:pPr>
        <w:pStyle w:val="Pargrafocomnumerao"/>
      </w:pPr>
      <w:r w:rsidRPr="00456F3A">
        <w:t>O</w:t>
      </w:r>
      <w:r w:rsidR="00F81E88" w:rsidRPr="00456F3A">
        <w:t xml:space="preserve"> </w:t>
      </w:r>
      <w:r w:rsidR="00064A2F" w:rsidRPr="00456F3A">
        <w:t xml:space="preserve">Canal Oficial de Teste de Velocidade Contratada do SCM será </w:t>
      </w:r>
      <w:r w:rsidRPr="00456F3A">
        <w:t xml:space="preserve">disponibilizado em </w:t>
      </w:r>
      <w:r w:rsidRPr="00456F3A">
        <w:rPr>
          <w:b/>
          <w:bCs/>
        </w:rPr>
        <w:t>duas fases</w:t>
      </w:r>
      <w:r w:rsidR="006C7C5C" w:rsidRPr="0026097F">
        <w:t>.</w:t>
      </w:r>
    </w:p>
    <w:p w14:paraId="12413746" w14:textId="1FCBD8FB" w:rsidR="006C7ACF" w:rsidRDefault="00B67571">
      <w:pPr>
        <w:pStyle w:val="Pargrafocomnumerao"/>
      </w:pPr>
      <w:r>
        <w:t>N</w:t>
      </w:r>
      <w:r w:rsidR="00915EEE" w:rsidRPr="00456F3A">
        <w:t>a fase 1</w:t>
      </w:r>
      <w:r w:rsidR="006C7ACF">
        <w:t>,</w:t>
      </w:r>
      <w:r w:rsidR="00915EEE" w:rsidRPr="00456F3A">
        <w:t xml:space="preserve"> </w:t>
      </w:r>
      <w:r w:rsidR="000071B4">
        <w:t xml:space="preserve">para todas as prestadoras, as ferramentas serão </w:t>
      </w:r>
      <w:r w:rsidR="00967C4C">
        <w:t>disponibilizadas</w:t>
      </w:r>
      <w:r w:rsidR="000071B4">
        <w:t xml:space="preserve"> sem</w:t>
      </w:r>
      <w:r w:rsidR="003C2E20" w:rsidRPr="003C2E20">
        <w:t xml:space="preserve"> integração com as bases de dados </w:t>
      </w:r>
      <w:r w:rsidR="000071B4">
        <w:t xml:space="preserve">dos contratos e </w:t>
      </w:r>
      <w:r w:rsidR="00915EEE" w:rsidRPr="00456F3A">
        <w:t xml:space="preserve">o </w:t>
      </w:r>
      <w:r w:rsidR="00320C9D" w:rsidRPr="00456F3A">
        <w:t>consumidor</w:t>
      </w:r>
      <w:r w:rsidR="00915EEE" w:rsidRPr="00456F3A">
        <w:t xml:space="preserve"> deve inserir manualmente as informações </w:t>
      </w:r>
      <w:r w:rsidR="00915EEE" w:rsidRPr="002848E7">
        <w:t xml:space="preserve">sobre </w:t>
      </w:r>
      <w:r w:rsidR="00783A17" w:rsidRPr="002848E7">
        <w:t>sua oferta contratada</w:t>
      </w:r>
      <w:r w:rsidR="006C7ACF" w:rsidRPr="002848E7">
        <w:t>.</w:t>
      </w:r>
      <w:r w:rsidR="00915EEE" w:rsidRPr="00456F3A">
        <w:t xml:space="preserve"> </w:t>
      </w:r>
    </w:p>
    <w:p w14:paraId="7E3C417A" w14:textId="1991A045" w:rsidR="0096174C" w:rsidRPr="00456F3A" w:rsidRDefault="006C7ACF">
      <w:pPr>
        <w:pStyle w:val="Pargrafocomnumerao"/>
      </w:pPr>
      <w:r>
        <w:lastRenderedPageBreak/>
        <w:t>N</w:t>
      </w:r>
      <w:r w:rsidR="00915EEE" w:rsidRPr="00456F3A">
        <w:t>a fase 2</w:t>
      </w:r>
      <w:r w:rsidR="00967C4C" w:rsidRPr="00967C4C">
        <w:t>, para as prestadoras abrangidas por essa obrigação e para aquelas que optarem por aderir</w:t>
      </w:r>
      <w:r w:rsidR="00076210" w:rsidRPr="00456F3A">
        <w:t>,</w:t>
      </w:r>
      <w:r w:rsidR="00967C4C" w:rsidRPr="00967C4C">
        <w:t xml:space="preserve"> será </w:t>
      </w:r>
      <w:r w:rsidR="00DD7AE9">
        <w:t>desenvolvida API</w:t>
      </w:r>
      <w:r w:rsidR="00967C4C" w:rsidRPr="00967C4C">
        <w:t xml:space="preserve"> </w:t>
      </w:r>
      <w:r w:rsidR="00DD7AE9">
        <w:t>para</w:t>
      </w:r>
      <w:r w:rsidR="00967C4C" w:rsidRPr="00967C4C">
        <w:t xml:space="preserve"> integração com as bases de dados </w:t>
      </w:r>
      <w:r w:rsidR="00675EEF">
        <w:t>de contratos</w:t>
      </w:r>
      <w:r w:rsidR="00915EEE" w:rsidRPr="00456F3A">
        <w:t xml:space="preserve">. Essa integração permitirá </w:t>
      </w:r>
      <w:r w:rsidR="00675EEF">
        <w:t>duas</w:t>
      </w:r>
      <w:r w:rsidR="00915EEE" w:rsidRPr="00456F3A">
        <w:t xml:space="preserve"> novas funcionalidades: </w:t>
      </w:r>
    </w:p>
    <w:p w14:paraId="59622848" w14:textId="29FDD909" w:rsidR="0096174C" w:rsidRPr="00456F3A" w:rsidRDefault="007E5D7B" w:rsidP="00BA25BB">
      <w:pPr>
        <w:pStyle w:val="Listacomletras"/>
        <w:numPr>
          <w:ilvl w:val="0"/>
          <w:numId w:val="43"/>
        </w:numPr>
        <w:tabs>
          <w:tab w:val="num" w:pos="1870"/>
        </w:tabs>
      </w:pPr>
      <w:r w:rsidRPr="00456F3A">
        <w:t>Obte</w:t>
      </w:r>
      <w:r w:rsidR="00156397">
        <w:t>nção</w:t>
      </w:r>
      <w:r w:rsidRPr="00456F3A">
        <w:t xml:space="preserve"> </w:t>
      </w:r>
      <w:r w:rsidR="00773A47">
        <w:t xml:space="preserve">automática </w:t>
      </w:r>
      <w:r w:rsidR="00156397">
        <w:t>d</w:t>
      </w:r>
      <w:r w:rsidR="00915EEE" w:rsidRPr="00456F3A">
        <w:t xml:space="preserve">as informações </w:t>
      </w:r>
      <w:r w:rsidR="00783A17" w:rsidRPr="002848E7">
        <w:t>da oferta contratada</w:t>
      </w:r>
      <w:r w:rsidR="003A5A94">
        <w:t>,</w:t>
      </w:r>
      <w:r w:rsidR="00915EEE" w:rsidRPr="00456F3A">
        <w:t xml:space="preserve"> a partir d</w:t>
      </w:r>
      <w:r w:rsidR="003A5A94">
        <w:t>os</w:t>
      </w:r>
      <w:r w:rsidR="00915EEE" w:rsidRPr="00456F3A">
        <w:t xml:space="preserve"> dados fornecidos pelos consumidores</w:t>
      </w:r>
      <w:r w:rsidR="004A32D1" w:rsidRPr="00456F3A">
        <w:t>;</w:t>
      </w:r>
      <w:r w:rsidR="00915EEE" w:rsidRPr="00456F3A">
        <w:t xml:space="preserve"> e</w:t>
      </w:r>
    </w:p>
    <w:p w14:paraId="16CA619F" w14:textId="1833F305" w:rsidR="00915EEE" w:rsidRPr="00456F3A" w:rsidRDefault="00444344" w:rsidP="00AB3050">
      <w:pPr>
        <w:pStyle w:val="Listacomletras"/>
        <w:tabs>
          <w:tab w:val="num" w:pos="1870"/>
        </w:tabs>
      </w:pPr>
      <w:r w:rsidRPr="00456F3A">
        <w:t>Envi</w:t>
      </w:r>
      <w:r w:rsidR="00EC56CC">
        <w:t>o</w:t>
      </w:r>
      <w:r w:rsidRPr="00456F3A">
        <w:t xml:space="preserve"> </w:t>
      </w:r>
      <w:r w:rsidR="00EC56CC">
        <w:t>d</w:t>
      </w:r>
      <w:r w:rsidR="00915EEE" w:rsidRPr="00456F3A">
        <w:t>os resultados às prestadoras ao final da campanha de testes.</w:t>
      </w:r>
    </w:p>
    <w:p w14:paraId="065BD15A" w14:textId="03FB255A" w:rsidR="00B44A83" w:rsidRPr="00456F3A" w:rsidRDefault="0026097F" w:rsidP="0084707D">
      <w:pPr>
        <w:pStyle w:val="Pargrafocomnumerao"/>
        <w:spacing w:before="240"/>
      </w:pPr>
      <w:r>
        <w:t>Conforme</w:t>
      </w:r>
      <w:r w:rsidR="005B52C3">
        <w:t xml:space="preserve"> os</w:t>
      </w:r>
      <w:r>
        <w:t xml:space="preserve"> critérios de abrangência das obrigações descritos na seção 4, a</w:t>
      </w:r>
      <w:r w:rsidR="00915EEE" w:rsidRPr="00456F3A">
        <w:t xml:space="preserve"> disponibilização d</w:t>
      </w:r>
      <w:r w:rsidR="00EC56CC">
        <w:t>a</w:t>
      </w:r>
      <w:r w:rsidR="00915EEE" w:rsidRPr="00456F3A">
        <w:t xml:space="preserve"> API necessária </w:t>
      </w:r>
      <w:r w:rsidR="003A1E81">
        <w:t xml:space="preserve">à </w:t>
      </w:r>
      <w:r w:rsidR="00915EEE" w:rsidRPr="00456F3A">
        <w:t>implementação das novas funcionalidades da fase 2 será de responsabilidade das prestadoras de SCM</w:t>
      </w:r>
      <w:r w:rsidR="00EC56CC">
        <w:t>,</w:t>
      </w:r>
      <w:r w:rsidR="00644A15" w:rsidRPr="00456F3A">
        <w:t xml:space="preserve"> </w:t>
      </w:r>
      <w:r w:rsidR="006B481C" w:rsidRPr="00456F3A">
        <w:t>sendo obrigatória</w:t>
      </w:r>
      <w:r w:rsidR="000430BC">
        <w:t xml:space="preserve"> para</w:t>
      </w:r>
      <w:r w:rsidR="006B481C" w:rsidRPr="00456F3A">
        <w:t xml:space="preserve"> </w:t>
      </w:r>
      <w:r w:rsidR="000430BC">
        <w:t>a</w:t>
      </w:r>
      <w:r w:rsidR="000430BC" w:rsidRPr="00456F3A">
        <w:t xml:space="preserve">quelas </w:t>
      </w:r>
      <w:r w:rsidR="006B481C" w:rsidRPr="00456F3A">
        <w:t xml:space="preserve">não enquadradas como Prestadora de Pequeno Porte (PPP), e opcional </w:t>
      </w:r>
      <w:r w:rsidR="00C85744">
        <w:t>para a</w:t>
      </w:r>
      <w:r w:rsidR="006B481C" w:rsidRPr="00456F3A">
        <w:t>s demais.</w:t>
      </w:r>
    </w:p>
    <w:p w14:paraId="6BA6A90A" w14:textId="7B4B6136" w:rsidR="00F251AE" w:rsidRPr="00456F3A" w:rsidRDefault="00F251AE" w:rsidP="00BA25BB">
      <w:pPr>
        <w:pStyle w:val="Ttulo2"/>
        <w:numPr>
          <w:ilvl w:val="1"/>
          <w:numId w:val="4"/>
        </w:numPr>
      </w:pPr>
      <w:bookmarkStart w:id="16" w:name="_Toc167807465"/>
      <w:bookmarkStart w:id="17" w:name="_Toc167807500"/>
      <w:bookmarkStart w:id="18" w:name="_Toc167807536"/>
      <w:bookmarkStart w:id="19" w:name="_Toc167807910"/>
      <w:bookmarkStart w:id="20" w:name="_Toc167808816"/>
      <w:bookmarkStart w:id="21" w:name="_Toc213750047"/>
      <w:bookmarkEnd w:id="16"/>
      <w:bookmarkEnd w:id="17"/>
      <w:bookmarkEnd w:id="18"/>
      <w:bookmarkEnd w:id="19"/>
      <w:bookmarkEnd w:id="20"/>
      <w:r w:rsidRPr="00456F3A">
        <w:t xml:space="preserve">Ferramentas de </w:t>
      </w:r>
      <w:r w:rsidR="00092E06">
        <w:t>teste</w:t>
      </w:r>
      <w:bookmarkEnd w:id="21"/>
      <w:r w:rsidRPr="00456F3A">
        <w:t xml:space="preserve"> </w:t>
      </w:r>
    </w:p>
    <w:p w14:paraId="3F5A94AC" w14:textId="6EA78841" w:rsidR="00785A5D" w:rsidRPr="00456F3A" w:rsidRDefault="005E56F0" w:rsidP="007B4F46">
      <w:pPr>
        <w:pStyle w:val="Pargrafocomnumerao"/>
      </w:pPr>
      <w:r w:rsidRPr="00456F3A">
        <w:t>O canal de teste deverá ser disponibilizado aos consumidores das prestadoras do SCM de todo o território nacional</w:t>
      </w:r>
      <w:r w:rsidR="009553D2" w:rsidRPr="00456F3A">
        <w:t>, por meio de:</w:t>
      </w:r>
    </w:p>
    <w:p w14:paraId="64953D3A" w14:textId="0040B057" w:rsidR="009553D2" w:rsidRPr="00456F3A" w:rsidRDefault="009553D2" w:rsidP="00BA25BB">
      <w:pPr>
        <w:pStyle w:val="Listacomletras"/>
        <w:numPr>
          <w:ilvl w:val="0"/>
          <w:numId w:val="23"/>
        </w:numPr>
        <w:tabs>
          <w:tab w:val="num" w:pos="1870"/>
        </w:tabs>
      </w:pPr>
      <w:r w:rsidRPr="00456F3A">
        <w:t xml:space="preserve">Uma ferramenta </w:t>
      </w:r>
      <w:r w:rsidR="006835F7" w:rsidRPr="00456F3A">
        <w:t xml:space="preserve">de </w:t>
      </w:r>
      <w:r w:rsidR="00092E06">
        <w:t>teste</w:t>
      </w:r>
      <w:r w:rsidR="006835F7" w:rsidRPr="00456F3A">
        <w:t xml:space="preserve"> </w:t>
      </w:r>
      <w:r w:rsidR="000D1E21" w:rsidRPr="00456F3A">
        <w:t xml:space="preserve">que opere em smartphones, denominada de </w:t>
      </w:r>
      <w:r w:rsidR="000D1E21" w:rsidRPr="00456F3A">
        <w:rPr>
          <w:b/>
          <w:bCs w:val="0"/>
        </w:rPr>
        <w:t>aplicativo</w:t>
      </w:r>
      <w:r w:rsidR="000D1E21" w:rsidRPr="00456F3A">
        <w:t>, em versões, necessariamente, compatíveis com os sistemas operacionais Android e iOS; e</w:t>
      </w:r>
    </w:p>
    <w:p w14:paraId="5C0580B4" w14:textId="73F89841" w:rsidR="00AF7DDA" w:rsidRPr="00456F3A" w:rsidRDefault="000D1E21" w:rsidP="00AB3050">
      <w:pPr>
        <w:pStyle w:val="Listacomletras"/>
        <w:tabs>
          <w:tab w:val="num" w:pos="1870"/>
        </w:tabs>
      </w:pPr>
      <w:r w:rsidRPr="00456F3A">
        <w:t xml:space="preserve">Uma ferramenta </w:t>
      </w:r>
      <w:r w:rsidR="006835F7" w:rsidRPr="00456F3A">
        <w:t xml:space="preserve">de </w:t>
      </w:r>
      <w:r w:rsidR="00092E06">
        <w:t>teste</w:t>
      </w:r>
      <w:r w:rsidR="006835F7" w:rsidRPr="00456F3A">
        <w:t xml:space="preserve"> </w:t>
      </w:r>
      <w:r w:rsidRPr="00456F3A">
        <w:t xml:space="preserve">que opere em computadores, denominada de </w:t>
      </w:r>
      <w:r w:rsidRPr="00456F3A">
        <w:rPr>
          <w:b/>
          <w:bCs w:val="0"/>
        </w:rPr>
        <w:t>programa</w:t>
      </w:r>
      <w:r w:rsidRPr="00456F3A">
        <w:t xml:space="preserve">, em versões, necessariamente, compatíveis com os sistemas operacionais Windows, </w:t>
      </w:r>
      <w:r w:rsidR="00E801A2" w:rsidRPr="00456F3A">
        <w:t xml:space="preserve">Linux e </w:t>
      </w:r>
      <w:r w:rsidR="00F33B56" w:rsidRPr="00456F3A">
        <w:t>M</w:t>
      </w:r>
      <w:r w:rsidR="00E801A2" w:rsidRPr="00456F3A">
        <w:t>acOS.</w:t>
      </w:r>
    </w:p>
    <w:p w14:paraId="54D154F7" w14:textId="70F4AD99" w:rsidR="00E801A2" w:rsidRPr="00456F3A" w:rsidRDefault="00586449" w:rsidP="007174DA">
      <w:pPr>
        <w:pStyle w:val="Pargrafocomnumerao"/>
        <w:spacing w:before="240"/>
      </w:pPr>
      <w:r w:rsidRPr="00456F3A">
        <w:t>As versões do</w:t>
      </w:r>
      <w:r w:rsidR="004962A6" w:rsidRPr="00456F3A">
        <w:t xml:space="preserve"> aplicativo devem estar </w:t>
      </w:r>
      <w:r w:rsidR="002C4A78" w:rsidRPr="00456F3A">
        <w:t xml:space="preserve">continuamente </w:t>
      </w:r>
      <w:r w:rsidR="004962A6" w:rsidRPr="00456F3A">
        <w:t xml:space="preserve">disponíveis para </w:t>
      </w:r>
      <w:r w:rsidR="004962A6" w:rsidRPr="00456F3A">
        <w:rPr>
          <w:i/>
        </w:rPr>
        <w:t>download</w:t>
      </w:r>
      <w:r w:rsidR="004962A6" w:rsidRPr="00456F3A">
        <w:t xml:space="preserve"> e instalação</w:t>
      </w:r>
      <w:r w:rsidR="002C4A78" w:rsidRPr="00456F3A">
        <w:t xml:space="preserve"> pelos consumidores </w:t>
      </w:r>
      <w:r w:rsidR="006835F7" w:rsidRPr="00456F3A">
        <w:t>d</w:t>
      </w:r>
      <w:r w:rsidR="002C4A78" w:rsidRPr="00456F3A">
        <w:t>as prestadoras do SCM, em todo território nacional,</w:t>
      </w:r>
      <w:r w:rsidR="004962A6" w:rsidRPr="00456F3A">
        <w:t xml:space="preserve"> nas lojas oficiais</w:t>
      </w:r>
      <w:r w:rsidR="002C4A78" w:rsidRPr="00456F3A">
        <w:t xml:space="preserve"> de aplicativos</w:t>
      </w:r>
      <w:r w:rsidR="004962A6" w:rsidRPr="00456F3A">
        <w:t xml:space="preserve"> dos </w:t>
      </w:r>
      <w:r w:rsidR="002C4A78" w:rsidRPr="00456F3A">
        <w:t xml:space="preserve">seus respectivos </w:t>
      </w:r>
      <w:r w:rsidR="004962A6" w:rsidRPr="00456F3A">
        <w:t>sistemas operacionais</w:t>
      </w:r>
      <w:r w:rsidR="002C4A78" w:rsidRPr="00456F3A">
        <w:t>.</w:t>
      </w:r>
    </w:p>
    <w:p w14:paraId="5E33B3BE" w14:textId="06F28239" w:rsidR="002C4A78" w:rsidRPr="00456F3A" w:rsidRDefault="00586449" w:rsidP="007B4F46">
      <w:pPr>
        <w:pStyle w:val="Pargrafocomnumerao"/>
      </w:pPr>
      <w:r w:rsidRPr="00456F3A">
        <w:t>As versões</w:t>
      </w:r>
      <w:r w:rsidR="009E35BD" w:rsidRPr="00456F3A">
        <w:t xml:space="preserve"> </w:t>
      </w:r>
      <w:r w:rsidRPr="00456F3A">
        <w:t>do</w:t>
      </w:r>
      <w:r w:rsidR="002C4A78" w:rsidRPr="00456F3A">
        <w:t xml:space="preserve"> programa </w:t>
      </w:r>
      <w:r w:rsidRPr="00456F3A">
        <w:t>serão disponibilizad</w:t>
      </w:r>
      <w:r w:rsidR="009E35BD" w:rsidRPr="00456F3A">
        <w:t>a</w:t>
      </w:r>
      <w:r w:rsidRPr="00456F3A">
        <w:t xml:space="preserve">s para </w:t>
      </w:r>
      <w:r w:rsidRPr="00456F3A">
        <w:rPr>
          <w:i/>
        </w:rPr>
        <w:t>download</w:t>
      </w:r>
      <w:r w:rsidRPr="00456F3A">
        <w:t xml:space="preserve"> e instalação pelos consumidores das prestadoras do SCM</w:t>
      </w:r>
      <w:r w:rsidR="00C428B4" w:rsidRPr="00456F3A">
        <w:t>,</w:t>
      </w:r>
      <w:r w:rsidR="009E35BD" w:rsidRPr="00456F3A">
        <w:t xml:space="preserve"> </w:t>
      </w:r>
      <w:r w:rsidR="00C428B4" w:rsidRPr="00456F3A">
        <w:t>em</w:t>
      </w:r>
      <w:r w:rsidRPr="00456F3A">
        <w:t xml:space="preserve"> território nacional, em página </w:t>
      </w:r>
      <w:r w:rsidR="009E35BD" w:rsidRPr="00456F3A">
        <w:t>n</w:t>
      </w:r>
      <w:r w:rsidRPr="00456F3A">
        <w:t xml:space="preserve">o site oficial da </w:t>
      </w:r>
      <w:r w:rsidR="00DD4780">
        <w:t>ANATEL</w:t>
      </w:r>
      <w:r w:rsidR="007D1843" w:rsidRPr="00456F3A">
        <w:t xml:space="preserve"> </w:t>
      </w:r>
      <w:r w:rsidR="00041D85" w:rsidRPr="00456F3A">
        <w:t>e/</w:t>
      </w:r>
      <w:r w:rsidR="007D1843" w:rsidRPr="00456F3A">
        <w:t>ou do NIC.br</w:t>
      </w:r>
      <w:r w:rsidRPr="00456F3A">
        <w:t>.</w:t>
      </w:r>
    </w:p>
    <w:p w14:paraId="3DF9614D" w14:textId="44BE691D" w:rsidR="00F251AE" w:rsidRPr="00456F3A" w:rsidRDefault="00006B4A">
      <w:pPr>
        <w:pStyle w:val="Pargrafocomnumerao"/>
      </w:pPr>
      <w:r w:rsidRPr="00456F3A">
        <w:t>Os requisitos e compatibilidades das ferramentas</w:t>
      </w:r>
      <w:r w:rsidR="00F77759" w:rsidRPr="00456F3A">
        <w:t xml:space="preserve"> serão definidos de acordo com </w:t>
      </w:r>
      <w:r w:rsidR="009D3345" w:rsidRPr="00456F3A">
        <w:t>viabilidade técnica, a fim de preservar a confiabilidade dos resultados dos testes</w:t>
      </w:r>
      <w:r w:rsidR="00BF4DD4" w:rsidRPr="00456F3A">
        <w:t>, podendo ser alterados de acordo com evoluções d</w:t>
      </w:r>
      <w:r w:rsidR="003F2DA8" w:rsidRPr="00456F3A">
        <w:t>a</w:t>
      </w:r>
      <w:r w:rsidR="00BF4DD4" w:rsidRPr="00456F3A">
        <w:t xml:space="preserve"> metodologia ou de versionamento</w:t>
      </w:r>
      <w:r w:rsidR="003F2DA8" w:rsidRPr="00456F3A">
        <w:t xml:space="preserve"> de </w:t>
      </w:r>
      <w:r w:rsidR="003F2DA8" w:rsidRPr="00456F3A">
        <w:rPr>
          <w:i/>
        </w:rPr>
        <w:t>software</w:t>
      </w:r>
      <w:r w:rsidR="003F2DA8" w:rsidRPr="00456F3A">
        <w:t xml:space="preserve"> ou sistemas operacionais</w:t>
      </w:r>
      <w:r w:rsidR="00BF4DD4" w:rsidRPr="00456F3A">
        <w:t>.</w:t>
      </w:r>
      <w:r w:rsidRPr="00456F3A">
        <w:t xml:space="preserve"> </w:t>
      </w:r>
      <w:r w:rsidR="006835F7" w:rsidRPr="00456F3A">
        <w:t>Os aspectos de compatibilidade devem</w:t>
      </w:r>
      <w:r w:rsidR="00F77759" w:rsidRPr="00456F3A">
        <w:t xml:space="preserve"> ser informados aos consumidores.</w:t>
      </w:r>
    </w:p>
    <w:p w14:paraId="1DBEE0EA" w14:textId="1A63DD5D" w:rsidR="00E25777" w:rsidRPr="00456F3A" w:rsidRDefault="0042092B" w:rsidP="007B4F46">
      <w:pPr>
        <w:pStyle w:val="Pargrafocomnumerao"/>
      </w:pPr>
      <w:r w:rsidRPr="00456F3A">
        <w:t>A</w:t>
      </w:r>
      <w:r w:rsidR="00A21309" w:rsidRPr="00456F3A">
        <w:t>s</w:t>
      </w:r>
      <w:r w:rsidRPr="00456F3A">
        <w:t xml:space="preserve"> ferramenta</w:t>
      </w:r>
      <w:r w:rsidR="00A21309" w:rsidRPr="00456F3A">
        <w:t xml:space="preserve">s do </w:t>
      </w:r>
      <w:r w:rsidR="00064A2F" w:rsidRPr="00456F3A">
        <w:t xml:space="preserve">Canal Oficial de Teste de Velocidade Contratada do SCM </w:t>
      </w:r>
      <w:r w:rsidR="00A21309" w:rsidRPr="00456F3A">
        <w:t xml:space="preserve">não poderão executar testes utilizando o </w:t>
      </w:r>
      <w:r w:rsidR="0089044C" w:rsidRPr="00456F3A">
        <w:t>S</w:t>
      </w:r>
      <w:r w:rsidR="00A21309" w:rsidRPr="00456F3A">
        <w:t xml:space="preserve">erviço </w:t>
      </w:r>
      <w:r w:rsidR="0089044C" w:rsidRPr="00456F3A">
        <w:t>M</w:t>
      </w:r>
      <w:r w:rsidR="00A21309" w:rsidRPr="00456F3A">
        <w:t xml:space="preserve">óvel </w:t>
      </w:r>
      <w:r w:rsidR="0089044C" w:rsidRPr="00456F3A">
        <w:t>P</w:t>
      </w:r>
      <w:r w:rsidR="00A21309" w:rsidRPr="00456F3A">
        <w:t>essoal (SMP).</w:t>
      </w:r>
      <w:r w:rsidRPr="00456F3A">
        <w:t xml:space="preserve"> </w:t>
      </w:r>
    </w:p>
    <w:p w14:paraId="45A16E6D" w14:textId="5A8B038D" w:rsidR="00F251AE" w:rsidRPr="00456F3A" w:rsidRDefault="00F251AE" w:rsidP="00BA25BB">
      <w:pPr>
        <w:pStyle w:val="Ttulo2"/>
        <w:numPr>
          <w:ilvl w:val="1"/>
          <w:numId w:val="4"/>
        </w:numPr>
      </w:pPr>
      <w:bookmarkStart w:id="22" w:name="_Toc213750048"/>
      <w:r w:rsidRPr="00456F3A">
        <w:t>Dados</w:t>
      </w:r>
      <w:r w:rsidR="00440F88" w:rsidRPr="00456F3A">
        <w:t xml:space="preserve">: acesso a </w:t>
      </w:r>
      <w:r w:rsidR="001B5222" w:rsidRPr="00456F3A">
        <w:t>informações</w:t>
      </w:r>
      <w:r w:rsidR="00440F88" w:rsidRPr="00456F3A">
        <w:t xml:space="preserve"> </w:t>
      </w:r>
      <w:r w:rsidR="001B5222" w:rsidRPr="00456F3A">
        <w:t xml:space="preserve">sobre </w:t>
      </w:r>
      <w:r w:rsidR="00440F88" w:rsidRPr="00456F3A">
        <w:t>os testes</w:t>
      </w:r>
      <w:bookmarkEnd w:id="22"/>
      <w:r w:rsidRPr="00456F3A">
        <w:t xml:space="preserve"> </w:t>
      </w:r>
    </w:p>
    <w:p w14:paraId="35F9A0DB" w14:textId="4EDA9104" w:rsidR="00BC4619" w:rsidRPr="00456F3A" w:rsidRDefault="00BC4619" w:rsidP="007B4F46">
      <w:pPr>
        <w:pStyle w:val="Pargrafocomnumerao"/>
      </w:pPr>
      <w:r w:rsidRPr="00456F3A">
        <w:t xml:space="preserve">Considerando os diferentes interessados nas informações sobre os testes </w:t>
      </w:r>
      <w:r w:rsidR="00296711" w:rsidRPr="00456F3A">
        <w:t xml:space="preserve">(independentes e de campanha) </w:t>
      </w:r>
      <w:r w:rsidRPr="00456F3A">
        <w:t xml:space="preserve">realizados, devem ser </w:t>
      </w:r>
      <w:r w:rsidR="005B5A7B" w:rsidRPr="00456F3A">
        <w:t>adotados mecanismos específicos para a disponibilização de informações e resultados.</w:t>
      </w:r>
    </w:p>
    <w:p w14:paraId="2EC1B06C" w14:textId="1740922F" w:rsidR="001B5222" w:rsidRPr="00456F3A" w:rsidRDefault="00F4155B" w:rsidP="007B4F46">
      <w:pPr>
        <w:pStyle w:val="Pargrafocomnumerao"/>
      </w:pPr>
      <w:r w:rsidRPr="00456F3A">
        <w:t>A</w:t>
      </w:r>
      <w:r w:rsidR="004D5DE9" w:rsidRPr="00456F3A">
        <w:t>s seguintes i</w:t>
      </w:r>
      <w:r w:rsidR="001B5222" w:rsidRPr="00456F3A">
        <w:t>nformações</w:t>
      </w:r>
      <w:r w:rsidR="008512E4" w:rsidRPr="00456F3A">
        <w:t xml:space="preserve"> </w:t>
      </w:r>
      <w:r w:rsidR="00D05D80" w:rsidRPr="00456F3A">
        <w:t xml:space="preserve">e </w:t>
      </w:r>
      <w:r w:rsidR="00F25487" w:rsidRPr="00456F3A">
        <w:t xml:space="preserve">funcionalidades </w:t>
      </w:r>
      <w:r w:rsidR="00D05D80" w:rsidRPr="00456F3A">
        <w:t>devem</w:t>
      </w:r>
      <w:r w:rsidRPr="00456F3A">
        <w:t xml:space="preserve"> ser disponibilizadas </w:t>
      </w:r>
      <w:r w:rsidR="008512E4" w:rsidRPr="00456F3A">
        <w:t xml:space="preserve">para a </w:t>
      </w:r>
      <w:r w:rsidR="00DD4780">
        <w:t>ANATEL</w:t>
      </w:r>
      <w:r w:rsidR="004D5DE9" w:rsidRPr="00456F3A">
        <w:t>:</w:t>
      </w:r>
    </w:p>
    <w:p w14:paraId="4A19CD71" w14:textId="77777777" w:rsidR="00E068D6" w:rsidRPr="00456F3A" w:rsidRDefault="00F4155B" w:rsidP="00BA25BB">
      <w:pPr>
        <w:pStyle w:val="Listacomletras"/>
        <w:numPr>
          <w:ilvl w:val="0"/>
          <w:numId w:val="41"/>
        </w:numPr>
        <w:tabs>
          <w:tab w:val="num" w:pos="1870"/>
        </w:tabs>
      </w:pPr>
      <w:r w:rsidRPr="00456F3A">
        <w:lastRenderedPageBreak/>
        <w:t>E</w:t>
      </w:r>
      <w:r w:rsidR="005B73A4" w:rsidRPr="00456F3A">
        <w:t>statísticas sobre os testes</w:t>
      </w:r>
      <w:r w:rsidR="0006021E" w:rsidRPr="00456F3A">
        <w:t xml:space="preserve"> conduzidos e seus resultados</w:t>
      </w:r>
      <w:r w:rsidR="00A37EAF" w:rsidRPr="00456F3A">
        <w:t>; e</w:t>
      </w:r>
    </w:p>
    <w:p w14:paraId="493F5263" w14:textId="67D02533" w:rsidR="00226158" w:rsidRPr="00456F3A" w:rsidRDefault="0006021E" w:rsidP="00AB3050">
      <w:pPr>
        <w:pStyle w:val="Listacomletras"/>
        <w:tabs>
          <w:tab w:val="num" w:pos="1870"/>
        </w:tabs>
      </w:pPr>
      <w:r w:rsidRPr="00456F3A">
        <w:t>E</w:t>
      </w:r>
      <w:r w:rsidR="00226158" w:rsidRPr="00456F3A">
        <w:t>statísticas sobre as campanhas</w:t>
      </w:r>
      <w:r w:rsidRPr="00456F3A">
        <w:t xml:space="preserve"> conduzidas e seus resultados</w:t>
      </w:r>
      <w:r w:rsidR="0017653A" w:rsidRPr="00456F3A">
        <w:t>;</w:t>
      </w:r>
    </w:p>
    <w:p w14:paraId="2AEEF156" w14:textId="1C5B6181" w:rsidR="000274A2" w:rsidRPr="00456F3A" w:rsidRDefault="000274A2" w:rsidP="00AB3050">
      <w:pPr>
        <w:pStyle w:val="Listacomletras"/>
        <w:tabs>
          <w:tab w:val="num" w:pos="1870"/>
        </w:tabs>
      </w:pPr>
      <w:r w:rsidRPr="00456F3A">
        <w:t>Resultado das medições (</w:t>
      </w:r>
      <w:r w:rsidR="00DD62CF" w:rsidRPr="00456F3A">
        <w:t xml:space="preserve">independentes </w:t>
      </w:r>
      <w:r w:rsidRPr="00456F3A">
        <w:t xml:space="preserve">e de campanhas), observadas as restrições e condições impostas pela legislação de proteção de dados pessoais e pelas normas convencionadas entre o NIC.br e a </w:t>
      </w:r>
      <w:r w:rsidR="00DD4780">
        <w:t>ANATEL</w:t>
      </w:r>
      <w:r w:rsidRPr="00456F3A">
        <w:t>.</w:t>
      </w:r>
    </w:p>
    <w:p w14:paraId="4E46EE89" w14:textId="7B416A27" w:rsidR="002D00B3" w:rsidRPr="00456F3A" w:rsidRDefault="00D05D80" w:rsidP="007174DA">
      <w:pPr>
        <w:pStyle w:val="Pargrafocomnumerao"/>
        <w:spacing w:before="240"/>
      </w:pPr>
      <w:r w:rsidRPr="00456F3A">
        <w:t>A</w:t>
      </w:r>
      <w:r w:rsidR="00EA05DF" w:rsidRPr="00456F3A">
        <w:t xml:space="preserve">s seguintes informações </w:t>
      </w:r>
      <w:r w:rsidRPr="00456F3A">
        <w:t xml:space="preserve">e </w:t>
      </w:r>
      <w:r w:rsidR="00F25487" w:rsidRPr="00456F3A">
        <w:t xml:space="preserve">funcionalidades </w:t>
      </w:r>
      <w:r w:rsidRPr="00456F3A">
        <w:t xml:space="preserve">devem ser disponibilizadas </w:t>
      </w:r>
      <w:r w:rsidR="002D00B3" w:rsidRPr="00456F3A">
        <w:t>para as prestadoras:</w:t>
      </w:r>
    </w:p>
    <w:p w14:paraId="3E92350E" w14:textId="0B1D4D09" w:rsidR="0077152E" w:rsidRDefault="000F663B" w:rsidP="00BA25BB">
      <w:pPr>
        <w:pStyle w:val="Listacomletras"/>
        <w:numPr>
          <w:ilvl w:val="0"/>
          <w:numId w:val="40"/>
        </w:numPr>
        <w:tabs>
          <w:tab w:val="num" w:pos="1870"/>
        </w:tabs>
      </w:pPr>
      <w:r>
        <w:t>Indicação</w:t>
      </w:r>
      <w:r w:rsidR="0077152E">
        <w:t xml:space="preserve"> </w:t>
      </w:r>
      <w:r>
        <w:t>d</w:t>
      </w:r>
      <w:r w:rsidR="00D25CDF">
        <w:t xml:space="preserve">os consumidores que </w:t>
      </w:r>
      <w:r w:rsidR="00956A66">
        <w:t>deram início à campanha de testes;</w:t>
      </w:r>
    </w:p>
    <w:p w14:paraId="6A94068D" w14:textId="46E485AB" w:rsidR="005E773B" w:rsidRPr="00456F3A" w:rsidRDefault="00E83231" w:rsidP="00BA25BB">
      <w:pPr>
        <w:pStyle w:val="Listacomletras"/>
        <w:numPr>
          <w:ilvl w:val="0"/>
          <w:numId w:val="40"/>
        </w:numPr>
        <w:tabs>
          <w:tab w:val="num" w:pos="1870"/>
        </w:tabs>
      </w:pPr>
      <w:r w:rsidRPr="00456F3A">
        <w:t xml:space="preserve">Resultado das medições </w:t>
      </w:r>
      <w:r w:rsidRPr="002848E7">
        <w:t>(</w:t>
      </w:r>
      <w:r w:rsidR="00783A17" w:rsidRPr="002848E7">
        <w:t>independentes</w:t>
      </w:r>
      <w:r w:rsidR="00783A17" w:rsidRPr="00456F3A">
        <w:t xml:space="preserve"> </w:t>
      </w:r>
      <w:r w:rsidRPr="00456F3A">
        <w:t xml:space="preserve">e de campanhas) à respectiva prestadora </w:t>
      </w:r>
      <w:r w:rsidR="00806706">
        <w:t>em</w:t>
      </w:r>
      <w:r w:rsidRPr="00456F3A">
        <w:t xml:space="preserve"> portal</w:t>
      </w:r>
      <w:r w:rsidR="00A553CF">
        <w:t xml:space="preserve"> específico do NIC.br</w:t>
      </w:r>
      <w:r w:rsidRPr="00456F3A">
        <w:t>;</w:t>
      </w:r>
    </w:p>
    <w:p w14:paraId="1303C823" w14:textId="624CE585" w:rsidR="004317B2" w:rsidRPr="00456F3A" w:rsidRDefault="0008425B" w:rsidP="00AB3050">
      <w:pPr>
        <w:pStyle w:val="Listacomletras"/>
        <w:tabs>
          <w:tab w:val="num" w:pos="1870"/>
        </w:tabs>
      </w:pPr>
      <w:r w:rsidRPr="00456F3A">
        <w:t>Certificados da campanha</w:t>
      </w:r>
      <w:r w:rsidR="00F4155B" w:rsidRPr="00456F3A">
        <w:t xml:space="preserve">, por meio da API específica para as prestadoras abrangidas </w:t>
      </w:r>
      <w:r w:rsidR="00D02DDC" w:rsidRPr="00456F3A">
        <w:t xml:space="preserve">por </w:t>
      </w:r>
      <w:r w:rsidR="00F4155B" w:rsidRPr="00456F3A">
        <w:t>essa regra</w:t>
      </w:r>
      <w:r w:rsidR="00A01DBC">
        <w:t xml:space="preserve"> e aquelas que optarem por aderir;</w:t>
      </w:r>
    </w:p>
    <w:p w14:paraId="57AFCC10" w14:textId="0592992B" w:rsidR="00D05D80" w:rsidRPr="00456F3A" w:rsidRDefault="00D05D80" w:rsidP="007174DA">
      <w:pPr>
        <w:pStyle w:val="Pargrafocomnumerao"/>
        <w:spacing w:before="240"/>
      </w:pPr>
      <w:r w:rsidRPr="00456F3A">
        <w:t xml:space="preserve">As seguintes informações e </w:t>
      </w:r>
      <w:r w:rsidR="00540D78" w:rsidRPr="00456F3A">
        <w:t>funcionali</w:t>
      </w:r>
      <w:r w:rsidR="00F25487" w:rsidRPr="00456F3A">
        <w:t>dades</w:t>
      </w:r>
      <w:r w:rsidRPr="00456F3A">
        <w:t xml:space="preserve"> devem ser disponibilizadas </w:t>
      </w:r>
      <w:r w:rsidR="00DD62CF" w:rsidRPr="00456F3A">
        <w:t>ao consumidor que conduzir os testes da ferramenta</w:t>
      </w:r>
      <w:r w:rsidRPr="00456F3A">
        <w:t>:</w:t>
      </w:r>
    </w:p>
    <w:p w14:paraId="3D4A8D52" w14:textId="7C3B0F0F" w:rsidR="00B03842" w:rsidRPr="00456F3A" w:rsidRDefault="00D05D80" w:rsidP="00BA25BB">
      <w:pPr>
        <w:pStyle w:val="Listacomletras"/>
        <w:numPr>
          <w:ilvl w:val="0"/>
          <w:numId w:val="42"/>
        </w:numPr>
        <w:tabs>
          <w:tab w:val="num" w:pos="1870"/>
        </w:tabs>
      </w:pPr>
      <w:r w:rsidRPr="00456F3A">
        <w:t>V</w:t>
      </w:r>
      <w:r w:rsidR="00B03842" w:rsidRPr="00456F3A">
        <w:t>isualização do resultado de cada teste</w:t>
      </w:r>
      <w:r w:rsidRPr="00456F3A">
        <w:t>, inclusive os independentes;</w:t>
      </w:r>
    </w:p>
    <w:p w14:paraId="5CC01232" w14:textId="025F6442" w:rsidR="00D5359A" w:rsidRPr="00456F3A" w:rsidRDefault="00BB34E0" w:rsidP="00AB3050">
      <w:pPr>
        <w:pStyle w:val="Listacomletras"/>
        <w:tabs>
          <w:tab w:val="num" w:pos="1870"/>
        </w:tabs>
      </w:pPr>
      <w:r w:rsidRPr="00456F3A">
        <w:t>Visualização do</w:t>
      </w:r>
      <w:r w:rsidR="00B03842" w:rsidRPr="00456F3A">
        <w:t xml:space="preserve"> histórico de resultados de testes</w:t>
      </w:r>
      <w:r w:rsidR="00540D78" w:rsidRPr="00456F3A">
        <w:t>;</w:t>
      </w:r>
    </w:p>
    <w:p w14:paraId="16565768" w14:textId="181BF7EB" w:rsidR="00A77FDF" w:rsidRPr="00456F3A" w:rsidRDefault="00BB34E0" w:rsidP="00AB3050">
      <w:pPr>
        <w:pStyle w:val="Listacomletras"/>
        <w:tabs>
          <w:tab w:val="num" w:pos="1870"/>
        </w:tabs>
      </w:pPr>
      <w:r w:rsidRPr="00456F3A">
        <w:t>Visualização do</w:t>
      </w:r>
      <w:r w:rsidR="00A77FDF" w:rsidRPr="00456F3A">
        <w:t xml:space="preserve"> andamento da campanha em curso</w:t>
      </w:r>
      <w:r w:rsidR="00540D78" w:rsidRPr="00456F3A">
        <w:t>;</w:t>
      </w:r>
    </w:p>
    <w:p w14:paraId="61022917" w14:textId="78830997" w:rsidR="00A77FDF" w:rsidRPr="00456F3A" w:rsidRDefault="00BB34E0" w:rsidP="00AB3050">
      <w:pPr>
        <w:pStyle w:val="Listacomletras"/>
        <w:tabs>
          <w:tab w:val="num" w:pos="1870"/>
        </w:tabs>
      </w:pPr>
      <w:r w:rsidRPr="00456F3A">
        <w:t>A</w:t>
      </w:r>
      <w:r w:rsidR="00A77FDF" w:rsidRPr="00456F3A">
        <w:t>cess</w:t>
      </w:r>
      <w:r w:rsidRPr="00456F3A">
        <w:t>o</w:t>
      </w:r>
      <w:r w:rsidR="00A77FDF" w:rsidRPr="00456F3A">
        <w:t xml:space="preserve"> </w:t>
      </w:r>
      <w:r w:rsidRPr="00456F3A">
        <w:t>a</w:t>
      </w:r>
      <w:r w:rsidR="00A77FDF" w:rsidRPr="00456F3A">
        <w:t>os certificados de campanha</w:t>
      </w:r>
      <w:r w:rsidRPr="00456F3A">
        <w:t>.</w:t>
      </w:r>
    </w:p>
    <w:p w14:paraId="1D890DB0" w14:textId="0E4BE467" w:rsidR="00833D34" w:rsidRPr="00456F3A" w:rsidRDefault="00717FA1" w:rsidP="005F7817">
      <w:pPr>
        <w:pStyle w:val="Ttulo1"/>
      </w:pPr>
      <w:bookmarkStart w:id="23" w:name="_Toc213750049"/>
      <w:r w:rsidRPr="00456F3A">
        <w:t xml:space="preserve">Regras </w:t>
      </w:r>
      <w:r w:rsidR="00190389" w:rsidRPr="00456F3A">
        <w:t>dos testes e da campanha</w:t>
      </w:r>
      <w:bookmarkEnd w:id="23"/>
    </w:p>
    <w:p w14:paraId="300E8FDF" w14:textId="36F05D80" w:rsidR="008B7EDF" w:rsidRPr="00456F3A" w:rsidRDefault="008B7EDF" w:rsidP="007B4F46">
      <w:pPr>
        <w:pStyle w:val="Pargrafocomnumerao"/>
      </w:pPr>
      <w:r w:rsidRPr="00456F3A">
        <w:t xml:space="preserve">Esta seção </w:t>
      </w:r>
      <w:r w:rsidR="00722EB6" w:rsidRPr="00456F3A">
        <w:t xml:space="preserve">aborda as especificações necessárias para a condução da campanha de testes, que </w:t>
      </w:r>
      <w:r w:rsidR="00BC4D50" w:rsidRPr="00456F3A">
        <w:t>ocorre de acordo com</w:t>
      </w:r>
      <w:r w:rsidR="00722EB6" w:rsidRPr="00456F3A">
        <w:t xml:space="preserve"> as seguintes etapas:</w:t>
      </w:r>
    </w:p>
    <w:p w14:paraId="09C4AF2C" w14:textId="6521EB3A" w:rsidR="00722EB6" w:rsidRPr="00456F3A" w:rsidRDefault="00722EB6" w:rsidP="00BA25BB">
      <w:pPr>
        <w:pStyle w:val="Listacomletras"/>
        <w:numPr>
          <w:ilvl w:val="0"/>
          <w:numId w:val="24"/>
        </w:numPr>
        <w:tabs>
          <w:tab w:val="num" w:pos="1870"/>
        </w:tabs>
      </w:pPr>
      <w:r w:rsidRPr="00456F3A">
        <w:t>Informações prévias;</w:t>
      </w:r>
    </w:p>
    <w:p w14:paraId="6DE6E710" w14:textId="18714D71" w:rsidR="00722EB6" w:rsidRPr="00456F3A" w:rsidRDefault="00830226" w:rsidP="00AB3050">
      <w:pPr>
        <w:pStyle w:val="Listacomletras"/>
        <w:tabs>
          <w:tab w:val="num" w:pos="1870"/>
        </w:tabs>
      </w:pPr>
      <w:r w:rsidRPr="00456F3A">
        <w:t>Condução dos testes;</w:t>
      </w:r>
      <w:r w:rsidR="0015299D" w:rsidRPr="00456F3A">
        <w:t xml:space="preserve"> e</w:t>
      </w:r>
    </w:p>
    <w:p w14:paraId="6BFC1D90" w14:textId="56C6BCE9" w:rsidR="00830226" w:rsidRPr="00456F3A" w:rsidRDefault="00830226" w:rsidP="00AB3050">
      <w:pPr>
        <w:pStyle w:val="Listacomletras"/>
        <w:tabs>
          <w:tab w:val="num" w:pos="1870"/>
        </w:tabs>
      </w:pPr>
      <w:r w:rsidRPr="00456F3A">
        <w:t>Resultado da campanha</w:t>
      </w:r>
      <w:r w:rsidR="001D23F1" w:rsidRPr="00456F3A">
        <w:t>.</w:t>
      </w:r>
    </w:p>
    <w:p w14:paraId="4CD70AF0" w14:textId="51FC0C61" w:rsidR="004C65F8" w:rsidRPr="00456F3A" w:rsidRDefault="004C65F8" w:rsidP="00E23264">
      <w:pPr>
        <w:pStyle w:val="Pargrafocomnumerao"/>
        <w:spacing w:before="240"/>
      </w:pPr>
      <w:r w:rsidRPr="00456F3A">
        <w:t>Primeiramente,</w:t>
      </w:r>
      <w:r w:rsidR="009953AD" w:rsidRPr="00456F3A">
        <w:t xml:space="preserve"> na</w:t>
      </w:r>
      <w:r w:rsidR="009E30BB" w:rsidRPr="00456F3A">
        <w:t>s</w:t>
      </w:r>
      <w:r w:rsidR="009953AD" w:rsidRPr="00456F3A">
        <w:t xml:space="preserve"> seç</w:t>
      </w:r>
      <w:r w:rsidR="009E30BB" w:rsidRPr="00456F3A">
        <w:t xml:space="preserve">ões </w:t>
      </w:r>
      <w:r w:rsidR="00493017" w:rsidRPr="00456F3A">
        <w:t>7</w:t>
      </w:r>
      <w:r w:rsidR="009E30BB" w:rsidRPr="00456F3A">
        <w:t xml:space="preserve">.1 e </w:t>
      </w:r>
      <w:r w:rsidR="00493017" w:rsidRPr="00456F3A">
        <w:t>7</w:t>
      </w:r>
      <w:r w:rsidR="009E30BB" w:rsidRPr="00456F3A">
        <w:t>.2,</w:t>
      </w:r>
      <w:r w:rsidRPr="00456F3A">
        <w:t xml:space="preserve"> são abordadas as informações que devem ser obtidas </w:t>
      </w:r>
      <w:r w:rsidR="00250D93" w:rsidRPr="00456F3A">
        <w:t>antes da</w:t>
      </w:r>
      <w:r w:rsidRPr="00456F3A">
        <w:t xml:space="preserve"> condução dos testes</w:t>
      </w:r>
      <w:r w:rsidR="00140F9A" w:rsidRPr="00456F3A">
        <w:t xml:space="preserve">. </w:t>
      </w:r>
      <w:r w:rsidR="00265114" w:rsidRPr="00456F3A">
        <w:t>Trata-se</w:t>
      </w:r>
      <w:r w:rsidR="00140F9A" w:rsidRPr="00456F3A">
        <w:t xml:space="preserve"> de informações que permitam verificar o cumprimento contratual</w:t>
      </w:r>
      <w:r w:rsidR="009C1C55" w:rsidRPr="00456F3A">
        <w:t xml:space="preserve">, tais como a identificação do consumidor, aspectos do contrato e </w:t>
      </w:r>
      <w:r w:rsidR="00546AC7" w:rsidRPr="00456F3A">
        <w:t>prestadora.</w:t>
      </w:r>
    </w:p>
    <w:p w14:paraId="420164DA" w14:textId="7F23450A" w:rsidR="00C62BE0" w:rsidRPr="00456F3A" w:rsidRDefault="00546AC7" w:rsidP="007B4F46">
      <w:pPr>
        <w:pStyle w:val="Pargrafocomnumerao"/>
      </w:pPr>
      <w:r w:rsidRPr="00456F3A">
        <w:t xml:space="preserve">Em relação à etapa de condução dos testes, </w:t>
      </w:r>
      <w:r w:rsidR="009E30BB" w:rsidRPr="00456F3A">
        <w:t xml:space="preserve">na seção </w:t>
      </w:r>
      <w:r w:rsidR="00493017" w:rsidRPr="00456F3A">
        <w:t>7</w:t>
      </w:r>
      <w:r w:rsidR="009E30BB" w:rsidRPr="00456F3A">
        <w:t>.3</w:t>
      </w:r>
      <w:r w:rsidR="005079F4" w:rsidRPr="00456F3A">
        <w:t>,</w:t>
      </w:r>
      <w:r w:rsidR="00E9556D" w:rsidRPr="00456F3A">
        <w:t xml:space="preserve"> </w:t>
      </w:r>
      <w:r w:rsidRPr="00456F3A">
        <w:t xml:space="preserve">são </w:t>
      </w:r>
      <w:r w:rsidR="00F53F28" w:rsidRPr="00456F3A">
        <w:t xml:space="preserve">descritas as especificações, englobando a metodologia de teste, as métricas calculadas, as condições </w:t>
      </w:r>
      <w:r w:rsidR="00D14CBA" w:rsidRPr="00456F3A">
        <w:t xml:space="preserve">exigidas para </w:t>
      </w:r>
      <w:r w:rsidR="00B83CBA" w:rsidRPr="00456F3A">
        <w:t>execução do teste na campanha</w:t>
      </w:r>
      <w:r w:rsidR="00265114" w:rsidRPr="00456F3A">
        <w:t>,</w:t>
      </w:r>
      <w:r w:rsidR="00D14CBA" w:rsidRPr="00456F3A">
        <w:t xml:space="preserve"> </w:t>
      </w:r>
      <w:r w:rsidR="008017AF" w:rsidRPr="00456F3A">
        <w:t>os</w:t>
      </w:r>
      <w:r w:rsidR="00D14CBA" w:rsidRPr="00456F3A">
        <w:t xml:space="preserve"> dados coletados para monitoramento do ambiente de medição</w:t>
      </w:r>
      <w:r w:rsidR="00265114" w:rsidRPr="00456F3A">
        <w:t xml:space="preserve"> e</w:t>
      </w:r>
      <w:r w:rsidR="008017AF" w:rsidRPr="00456F3A">
        <w:t xml:space="preserve"> </w:t>
      </w:r>
      <w:r w:rsidR="004A0461" w:rsidRPr="00456F3A">
        <w:t>os</w:t>
      </w:r>
      <w:r w:rsidR="008017AF" w:rsidRPr="00456F3A">
        <w:t xml:space="preserve"> servidores de teste</w:t>
      </w:r>
      <w:r w:rsidR="004A0461" w:rsidRPr="00456F3A">
        <w:t xml:space="preserve"> utilizados</w:t>
      </w:r>
      <w:r w:rsidR="00D14CBA" w:rsidRPr="00456F3A">
        <w:t xml:space="preserve">. </w:t>
      </w:r>
      <w:r w:rsidR="00B9063D" w:rsidRPr="00456F3A">
        <w:t>As especificações de</w:t>
      </w:r>
      <w:r w:rsidR="00D14CBA" w:rsidRPr="00456F3A">
        <w:t xml:space="preserve"> metodologia</w:t>
      </w:r>
      <w:r w:rsidR="00B9063D" w:rsidRPr="00456F3A">
        <w:t>,</w:t>
      </w:r>
      <w:r w:rsidR="00C62BE0" w:rsidRPr="00456F3A">
        <w:t xml:space="preserve"> métricas </w:t>
      </w:r>
      <w:r w:rsidR="00B9063D" w:rsidRPr="00456F3A">
        <w:t xml:space="preserve">e servidores </w:t>
      </w:r>
      <w:r w:rsidR="00C62BE0" w:rsidRPr="00456F3A">
        <w:t xml:space="preserve">também </w:t>
      </w:r>
      <w:r w:rsidR="00B9063D" w:rsidRPr="00456F3A">
        <w:t xml:space="preserve">são </w:t>
      </w:r>
      <w:r w:rsidR="00C62BE0" w:rsidRPr="00456F3A">
        <w:t>aplicáveis aos testes independentes.</w:t>
      </w:r>
    </w:p>
    <w:p w14:paraId="03571991" w14:textId="071C8CF1" w:rsidR="005B5B11" w:rsidRPr="00456F3A" w:rsidRDefault="005079F4" w:rsidP="007B4F46">
      <w:pPr>
        <w:pStyle w:val="Pargrafocomnumerao"/>
      </w:pPr>
      <w:r w:rsidRPr="00456F3A">
        <w:t xml:space="preserve">Na seção </w:t>
      </w:r>
      <w:r w:rsidR="00493017" w:rsidRPr="00456F3A">
        <w:t>7</w:t>
      </w:r>
      <w:r w:rsidRPr="00456F3A">
        <w:t>.4</w:t>
      </w:r>
      <w:r w:rsidR="00477185" w:rsidRPr="00456F3A">
        <w:t>, é feita a especificação da campanha, que diz respeito à</w:t>
      </w:r>
      <w:r w:rsidR="002778D2" w:rsidRPr="00456F3A">
        <w:t>s regras que devem ser observadas pelos consumidores</w:t>
      </w:r>
      <w:r w:rsidR="00CF16FB" w:rsidRPr="00456F3A">
        <w:t>,</w:t>
      </w:r>
      <w:r w:rsidR="002778D2" w:rsidRPr="00456F3A">
        <w:t xml:space="preserve"> </w:t>
      </w:r>
      <w:r w:rsidR="00CF16FB" w:rsidRPr="00456F3A">
        <w:t>tais como a</w:t>
      </w:r>
      <w:r w:rsidR="00477185" w:rsidRPr="00456F3A">
        <w:t xml:space="preserve"> quantidade de testes realizados</w:t>
      </w:r>
      <w:r w:rsidR="002778D2" w:rsidRPr="00456F3A">
        <w:t xml:space="preserve"> e </w:t>
      </w:r>
      <w:r w:rsidR="00CF16FB" w:rsidRPr="00456F3A">
        <w:t>a</w:t>
      </w:r>
      <w:r w:rsidR="002778D2" w:rsidRPr="00456F3A">
        <w:t xml:space="preserve"> distribuição temporal dos testes.</w:t>
      </w:r>
    </w:p>
    <w:p w14:paraId="5F4CE22F" w14:textId="39E6DB24" w:rsidR="00EB6EE0" w:rsidRPr="00456F3A" w:rsidRDefault="005079F4" w:rsidP="006F380D">
      <w:pPr>
        <w:pStyle w:val="Pargrafocomnumerao"/>
      </w:pPr>
      <w:r w:rsidRPr="00456F3A">
        <w:lastRenderedPageBreak/>
        <w:t>Na seção</w:t>
      </w:r>
      <w:r w:rsidR="00A42154" w:rsidRPr="00456F3A">
        <w:t xml:space="preserve"> </w:t>
      </w:r>
      <w:r w:rsidR="00493017" w:rsidRPr="00456F3A">
        <w:t>7.</w:t>
      </w:r>
      <w:r w:rsidR="00A42154" w:rsidRPr="00456F3A">
        <w:t>5</w:t>
      </w:r>
      <w:r w:rsidR="009953AD" w:rsidRPr="00456F3A">
        <w:t xml:space="preserve">, </w:t>
      </w:r>
      <w:r w:rsidR="006F380D" w:rsidRPr="00456F3A">
        <w:t>é descrita a forma de avaliação dos resultados obtidos na campanha</w:t>
      </w:r>
      <w:r w:rsidR="00AB3050">
        <w:t xml:space="preserve"> em relação à velocidade contratada</w:t>
      </w:r>
      <w:r w:rsidR="006F380D" w:rsidRPr="00456F3A">
        <w:t xml:space="preserve">. </w:t>
      </w:r>
    </w:p>
    <w:p w14:paraId="2D65AF13" w14:textId="598FA074" w:rsidR="002D1DB8" w:rsidRPr="00456F3A" w:rsidRDefault="002D1DB8" w:rsidP="007B4F46">
      <w:pPr>
        <w:pStyle w:val="Pargrafocomnumerao"/>
      </w:pPr>
      <w:r w:rsidRPr="00456F3A">
        <w:t xml:space="preserve">Por fim, </w:t>
      </w:r>
      <w:r w:rsidR="00A42154" w:rsidRPr="00456F3A">
        <w:t xml:space="preserve">a seção </w:t>
      </w:r>
      <w:r w:rsidR="005E538C" w:rsidRPr="00456F3A">
        <w:t>7</w:t>
      </w:r>
      <w:r w:rsidR="00A42154" w:rsidRPr="00456F3A">
        <w:t>.6</w:t>
      </w:r>
      <w:r w:rsidRPr="00456F3A">
        <w:t xml:space="preserve"> </w:t>
      </w:r>
      <w:r w:rsidR="00C44914" w:rsidRPr="00456F3A">
        <w:t xml:space="preserve">dispõe sobre as características da funcionalidade de educação para o consumo, </w:t>
      </w:r>
      <w:r w:rsidR="008B7EDF" w:rsidRPr="00456F3A">
        <w:t xml:space="preserve">na forma do detalhamento das instruções técnicas que devem ser providas </w:t>
      </w:r>
      <w:r w:rsidR="00B83CBA" w:rsidRPr="00456F3A">
        <w:t>pel</w:t>
      </w:r>
      <w:r w:rsidR="008B7EDF" w:rsidRPr="00456F3A">
        <w:t>as ferramentas.</w:t>
      </w:r>
    </w:p>
    <w:p w14:paraId="4EED9248" w14:textId="3F15D811" w:rsidR="0004390D" w:rsidRPr="00456F3A" w:rsidRDefault="00B04950" w:rsidP="00BA25BB">
      <w:pPr>
        <w:pStyle w:val="Ttulo2"/>
        <w:numPr>
          <w:ilvl w:val="1"/>
          <w:numId w:val="4"/>
        </w:numPr>
      </w:pPr>
      <w:bookmarkStart w:id="24" w:name="_Toc213750050"/>
      <w:r w:rsidRPr="00456F3A">
        <w:t>Identificação do</w:t>
      </w:r>
      <w:r w:rsidR="00176D15" w:rsidRPr="00456F3A">
        <w:t xml:space="preserve"> consumidor</w:t>
      </w:r>
      <w:r w:rsidR="00F63C78" w:rsidRPr="00456F3A">
        <w:t xml:space="preserve"> e </w:t>
      </w:r>
      <w:r w:rsidR="00491EBC" w:rsidRPr="00456F3A">
        <w:t>contrato</w:t>
      </w:r>
      <w:bookmarkEnd w:id="24"/>
    </w:p>
    <w:p w14:paraId="76792851" w14:textId="6871D209" w:rsidR="0088665D" w:rsidRPr="00456F3A" w:rsidRDefault="00656167" w:rsidP="007B4F46">
      <w:pPr>
        <w:pStyle w:val="Pargrafocomnumerao"/>
      </w:pPr>
      <w:r w:rsidRPr="00456F3A">
        <w:t>A</w:t>
      </w:r>
      <w:r w:rsidR="004349F7">
        <w:t>ntes de</w:t>
      </w:r>
      <w:r w:rsidRPr="00456F3A">
        <w:t xml:space="preserve"> iniciar a campanha de testes, o consumidor deverá fornecer informações que permitam identificar </w:t>
      </w:r>
      <w:r w:rsidR="005825A1" w:rsidRPr="00456F3A">
        <w:t>a titularidade e demais</w:t>
      </w:r>
      <w:r w:rsidRPr="00456F3A">
        <w:t xml:space="preserve"> </w:t>
      </w:r>
      <w:r w:rsidR="00980789" w:rsidRPr="00456F3A">
        <w:t>informações do contrato necessária</w:t>
      </w:r>
      <w:r w:rsidR="0088665D" w:rsidRPr="00456F3A">
        <w:t>s.</w:t>
      </w:r>
    </w:p>
    <w:p w14:paraId="7C8F271E" w14:textId="25E15945" w:rsidR="0031293C" w:rsidRPr="00456F3A" w:rsidRDefault="00E162F8" w:rsidP="007B4F46">
      <w:pPr>
        <w:pStyle w:val="Pargrafocomnumerao"/>
      </w:pPr>
      <w:r w:rsidRPr="00456F3A">
        <w:t>Nesse sentido, s</w:t>
      </w:r>
      <w:r w:rsidR="0031293C" w:rsidRPr="00456F3A">
        <w:t>erão exigidas as seguintes informações:</w:t>
      </w:r>
    </w:p>
    <w:p w14:paraId="0FCCD814" w14:textId="559211D2" w:rsidR="0031293C" w:rsidRPr="00456F3A" w:rsidRDefault="006C5901" w:rsidP="00BA25BB">
      <w:pPr>
        <w:pStyle w:val="Listacomletras"/>
        <w:numPr>
          <w:ilvl w:val="0"/>
          <w:numId w:val="25"/>
        </w:numPr>
        <w:tabs>
          <w:tab w:val="num" w:pos="1870"/>
        </w:tabs>
      </w:pPr>
      <w:r w:rsidRPr="00456F3A">
        <w:t>Nome do t</w:t>
      </w:r>
      <w:r w:rsidR="00D9037C" w:rsidRPr="00456F3A">
        <w:t>itular</w:t>
      </w:r>
      <w:r w:rsidR="00DF25AD" w:rsidRPr="00456F3A">
        <w:t>;</w:t>
      </w:r>
    </w:p>
    <w:p w14:paraId="54221055" w14:textId="2BFF951D" w:rsidR="00000DC2" w:rsidRPr="00456F3A" w:rsidRDefault="00000DC2" w:rsidP="00AB3050">
      <w:pPr>
        <w:pStyle w:val="Listacomletras"/>
        <w:tabs>
          <w:tab w:val="num" w:pos="1870"/>
        </w:tabs>
      </w:pPr>
      <w:r w:rsidRPr="00456F3A">
        <w:t>CPF do titular;</w:t>
      </w:r>
    </w:p>
    <w:p w14:paraId="42B6442E" w14:textId="46AB795F" w:rsidR="00890381" w:rsidRPr="00456F3A" w:rsidRDefault="001057E6" w:rsidP="00AB3050">
      <w:pPr>
        <w:pStyle w:val="Listacomletras"/>
        <w:tabs>
          <w:tab w:val="num" w:pos="1870"/>
        </w:tabs>
      </w:pPr>
      <w:r w:rsidRPr="00456F3A">
        <w:t>Oferta contratada;</w:t>
      </w:r>
    </w:p>
    <w:p w14:paraId="4839A9BA" w14:textId="7A3734D5" w:rsidR="006C5901" w:rsidRPr="00456F3A" w:rsidRDefault="006C5901" w:rsidP="00AB3050">
      <w:pPr>
        <w:pStyle w:val="Listacomletras"/>
      </w:pPr>
      <w:r w:rsidRPr="00456F3A">
        <w:t>Endereço d</w:t>
      </w:r>
      <w:r w:rsidR="00000DC2" w:rsidRPr="00456F3A">
        <w:t>e instalação do serviço</w:t>
      </w:r>
      <w:r w:rsidR="00DF25AD" w:rsidRPr="00456F3A">
        <w:t>;</w:t>
      </w:r>
    </w:p>
    <w:p w14:paraId="318C575B" w14:textId="01AB772D" w:rsidR="006C3AF6" w:rsidRPr="00456F3A" w:rsidRDefault="006C5901" w:rsidP="00AB3050">
      <w:pPr>
        <w:pStyle w:val="Listacomletras"/>
      </w:pPr>
      <w:r w:rsidRPr="00456F3A">
        <w:t xml:space="preserve">Velocidade de </w:t>
      </w:r>
      <w:r w:rsidRPr="00456F3A">
        <w:rPr>
          <w:i/>
          <w:iCs/>
        </w:rPr>
        <w:t>download</w:t>
      </w:r>
      <w:r w:rsidRPr="00456F3A">
        <w:t xml:space="preserve"> contratada</w:t>
      </w:r>
      <w:r w:rsidR="00DF25AD" w:rsidRPr="00456F3A">
        <w:t>; e</w:t>
      </w:r>
    </w:p>
    <w:p w14:paraId="128AC7E2" w14:textId="0CFAC74A" w:rsidR="00C66F64" w:rsidRPr="00456F3A" w:rsidRDefault="006C5901" w:rsidP="00AB3050">
      <w:pPr>
        <w:pStyle w:val="Listacomletras"/>
      </w:pPr>
      <w:r w:rsidRPr="00456F3A">
        <w:t xml:space="preserve">Velocidade de </w:t>
      </w:r>
      <w:r w:rsidRPr="00456F3A">
        <w:rPr>
          <w:i/>
          <w:iCs/>
        </w:rPr>
        <w:t>upload</w:t>
      </w:r>
      <w:r w:rsidRPr="00456F3A">
        <w:t xml:space="preserve"> contratada</w:t>
      </w:r>
      <w:r w:rsidR="00DF25AD" w:rsidRPr="00456F3A">
        <w:t>.</w:t>
      </w:r>
    </w:p>
    <w:p w14:paraId="433D404A" w14:textId="42AFBD74" w:rsidR="008373DD" w:rsidRPr="00456F3A" w:rsidRDefault="000E1901" w:rsidP="0064356C">
      <w:pPr>
        <w:pStyle w:val="Pargrafocomnumerao"/>
        <w:spacing w:before="240"/>
      </w:pPr>
      <w:r w:rsidRPr="00456F3A">
        <w:t xml:space="preserve">A partir da fase 2 do projeto, as informações do contrato de SCM </w:t>
      </w:r>
      <w:r w:rsidR="001057E6" w:rsidRPr="00456F3A">
        <w:t xml:space="preserve">poderão </w:t>
      </w:r>
      <w:r w:rsidRPr="00456F3A">
        <w:t>ser obtidas por meio de uma API que permita a integração das ferramentas com as bases de contratos</w:t>
      </w:r>
      <w:r w:rsidR="00ED69DA">
        <w:t>, para as prestadoras abrangidas por essa obrigação e para aquelas que optarem por aderir.</w:t>
      </w:r>
    </w:p>
    <w:p w14:paraId="010100F0" w14:textId="0B538CC5" w:rsidR="00186756" w:rsidRPr="00456F3A" w:rsidRDefault="002605E0" w:rsidP="00CC0F0F">
      <w:pPr>
        <w:pStyle w:val="Pargrafocomnumerao"/>
      </w:pPr>
      <w:r w:rsidRPr="00456F3A">
        <w:t>Caso seja identificada necessidade, por questões técnicas ou de conveniência</w:t>
      </w:r>
      <w:r w:rsidR="00DF25AD" w:rsidRPr="00456F3A">
        <w:t xml:space="preserve">, </w:t>
      </w:r>
      <w:r w:rsidRPr="00456F3A">
        <w:t>poderão ser</w:t>
      </w:r>
      <w:r w:rsidR="00DF25AD" w:rsidRPr="00456F3A">
        <w:t xml:space="preserve"> inclu</w:t>
      </w:r>
      <w:r w:rsidRPr="00456F3A">
        <w:t>ídas</w:t>
      </w:r>
      <w:r w:rsidR="00DF25AD" w:rsidRPr="00456F3A">
        <w:t xml:space="preserve"> informações adicionais e/ou exclu</w:t>
      </w:r>
      <w:r w:rsidR="001C484D" w:rsidRPr="00456F3A">
        <w:t>ídas</w:t>
      </w:r>
      <w:r w:rsidR="00DF25AD" w:rsidRPr="00456F3A">
        <w:t xml:space="preserve"> informações previstas nesse documento</w:t>
      </w:r>
      <w:r w:rsidRPr="00456F3A">
        <w:t>, mediante acordo no GTQUAL</w:t>
      </w:r>
      <w:r w:rsidR="00556AF5" w:rsidRPr="00456F3A">
        <w:t>.</w:t>
      </w:r>
    </w:p>
    <w:p w14:paraId="26FED9CD" w14:textId="77777777" w:rsidR="0079423B" w:rsidRPr="00456F3A" w:rsidRDefault="0079423B" w:rsidP="000A2B86">
      <w:pPr>
        <w:pStyle w:val="Ttulo3"/>
      </w:pPr>
      <w:bookmarkStart w:id="25" w:name="_Toc213750051"/>
      <w:r w:rsidRPr="00456F3A">
        <w:t>Cenário sem API</w:t>
      </w:r>
      <w:bookmarkEnd w:id="25"/>
    </w:p>
    <w:p w14:paraId="19F6545C" w14:textId="5DD4687C" w:rsidR="0079423B" w:rsidRPr="00456F3A" w:rsidRDefault="00021723" w:rsidP="00CC0F0F">
      <w:pPr>
        <w:pStyle w:val="Pargrafocomnumerao"/>
      </w:pPr>
      <w:r w:rsidRPr="00456F3A">
        <w:t>Enquanto não disponibilizada a API</w:t>
      </w:r>
      <w:r w:rsidR="00E71478">
        <w:t>,</w:t>
      </w:r>
      <w:r w:rsidR="00056B52">
        <w:t xml:space="preserve"> </w:t>
      </w:r>
      <w:r w:rsidR="00323FF2" w:rsidRPr="00456F3A">
        <w:t xml:space="preserve">nos casos em que </w:t>
      </w:r>
      <w:r w:rsidR="005A7A38">
        <w:t xml:space="preserve">não haja obrigação </w:t>
      </w:r>
      <w:r w:rsidR="008A2850">
        <w:t>de implantá-la</w:t>
      </w:r>
      <w:r w:rsidR="00487691">
        <w:t xml:space="preserve"> ou que </w:t>
      </w:r>
      <w:r w:rsidR="003A704F">
        <w:t>ocorra</w:t>
      </w:r>
      <w:r w:rsidR="00487691">
        <w:t xml:space="preserve"> indisponibilidade </w:t>
      </w:r>
      <w:r w:rsidR="003A704F">
        <w:t>no</w:t>
      </w:r>
      <w:r w:rsidR="00487691">
        <w:t xml:space="preserve"> seu acesso</w:t>
      </w:r>
      <w:r w:rsidR="003A704F">
        <w:t xml:space="preserve"> pela ferramenta</w:t>
      </w:r>
      <w:r w:rsidR="008A2850">
        <w:t>,</w:t>
      </w:r>
      <w:r w:rsidR="0079423B" w:rsidRPr="00456F3A">
        <w:t xml:space="preserve"> </w:t>
      </w:r>
      <w:r w:rsidR="006B5CEB">
        <w:t xml:space="preserve">serão observadas </w:t>
      </w:r>
      <w:r w:rsidR="00416429" w:rsidRPr="00456F3A">
        <w:t>as seguintes regras</w:t>
      </w:r>
      <w:r w:rsidR="0079423B" w:rsidRPr="00456F3A">
        <w:t>:</w:t>
      </w:r>
    </w:p>
    <w:p w14:paraId="1A0EFA75" w14:textId="37BF6400" w:rsidR="0079423B" w:rsidRPr="00456F3A" w:rsidRDefault="0079423B" w:rsidP="00BA25BB">
      <w:pPr>
        <w:pStyle w:val="Listacomletras"/>
        <w:numPr>
          <w:ilvl w:val="0"/>
          <w:numId w:val="49"/>
        </w:numPr>
      </w:pPr>
      <w:r w:rsidRPr="00456F3A">
        <w:t xml:space="preserve">O acesso </w:t>
      </w:r>
      <w:r w:rsidR="00250454" w:rsidRPr="00456F3A">
        <w:t>à campanha de testes</w:t>
      </w:r>
      <w:r w:rsidR="009B085B" w:rsidRPr="00456F3A">
        <w:t xml:space="preserve"> d</w:t>
      </w:r>
      <w:r w:rsidRPr="00456F3A">
        <w:t xml:space="preserve">o </w:t>
      </w:r>
      <w:r w:rsidR="00064A2F" w:rsidRPr="00456F3A">
        <w:t xml:space="preserve">Canal Oficial de Teste de Velocidade Contratada do SCM </w:t>
      </w:r>
      <w:r w:rsidRPr="00456F3A">
        <w:t xml:space="preserve">será realizado </w:t>
      </w:r>
      <w:r w:rsidR="00D0682E" w:rsidRPr="00456F3A">
        <w:t xml:space="preserve">por </w:t>
      </w:r>
      <w:r w:rsidRPr="00456F3A">
        <w:t xml:space="preserve">autenticação dos </w:t>
      </w:r>
      <w:r w:rsidR="00390885" w:rsidRPr="00456F3A">
        <w:t>consumidores</w:t>
      </w:r>
      <w:r w:rsidR="00F354F7" w:rsidRPr="00456F3A">
        <w:t>;</w:t>
      </w:r>
      <w:r w:rsidRPr="00456F3A">
        <w:t xml:space="preserve">  </w:t>
      </w:r>
    </w:p>
    <w:p w14:paraId="4BAB1459" w14:textId="105B5B05" w:rsidR="0079423B" w:rsidRPr="00456F3A" w:rsidRDefault="0079423B" w:rsidP="00BA25BB">
      <w:pPr>
        <w:pStyle w:val="Listacomletras"/>
        <w:numPr>
          <w:ilvl w:val="0"/>
          <w:numId w:val="49"/>
        </w:numPr>
      </w:pPr>
      <w:r w:rsidRPr="00456F3A">
        <w:t xml:space="preserve">A prestadora deve </w:t>
      </w:r>
      <w:r w:rsidR="00916EBB" w:rsidRPr="00456F3A">
        <w:t>disponibilizar</w:t>
      </w:r>
      <w:r w:rsidR="000A1AE2" w:rsidRPr="00456F3A">
        <w:t xml:space="preserve"> </w:t>
      </w:r>
      <w:r w:rsidRPr="00456F3A">
        <w:t xml:space="preserve">em seus sites e canais de atendimento </w:t>
      </w:r>
      <w:r w:rsidR="004B0F20" w:rsidRPr="00456F3A">
        <w:t xml:space="preserve">informações </w:t>
      </w:r>
      <w:r w:rsidRPr="00456F3A">
        <w:t xml:space="preserve">para esclarecer </w:t>
      </w:r>
      <w:r w:rsidR="00737A08" w:rsidRPr="00456F3A">
        <w:t xml:space="preserve">os </w:t>
      </w:r>
      <w:r w:rsidR="00F354F7" w:rsidRPr="00456F3A">
        <w:t xml:space="preserve">seus </w:t>
      </w:r>
      <w:r w:rsidR="00737A08" w:rsidRPr="00456F3A">
        <w:t>consumidores</w:t>
      </w:r>
      <w:r w:rsidR="00F354F7" w:rsidRPr="00456F3A">
        <w:t xml:space="preserve"> sobre </w:t>
      </w:r>
      <w:r w:rsidRPr="00456F3A">
        <w:t>o procedimento de cadastro de acesso</w:t>
      </w:r>
      <w:r w:rsidR="00F354F7" w:rsidRPr="00456F3A">
        <w:t xml:space="preserve"> </w:t>
      </w:r>
      <w:r w:rsidR="00253F95" w:rsidRPr="00456F3A">
        <w:t>à campanha de teste</w:t>
      </w:r>
      <w:r w:rsidR="00F354F7" w:rsidRPr="00456F3A">
        <w:t>;</w:t>
      </w:r>
    </w:p>
    <w:p w14:paraId="1918DADB" w14:textId="04F47F4F" w:rsidR="00780000" w:rsidRDefault="004A022E" w:rsidP="00BA25BB">
      <w:pPr>
        <w:pStyle w:val="Listacomletras"/>
        <w:numPr>
          <w:ilvl w:val="0"/>
          <w:numId w:val="49"/>
        </w:numPr>
      </w:pPr>
      <w:r w:rsidRPr="00456F3A">
        <w:t>Os canais de atendimento</w:t>
      </w:r>
      <w:r w:rsidR="008A602A" w:rsidRPr="00456F3A">
        <w:t>, quando solicitado pelo consumidor,</w:t>
      </w:r>
      <w:r w:rsidRPr="00456F3A">
        <w:t xml:space="preserve"> devem </w:t>
      </w:r>
      <w:r w:rsidR="00266A1E" w:rsidRPr="00456F3A">
        <w:t xml:space="preserve">fornecer </w:t>
      </w:r>
      <w:r w:rsidR="0079423B" w:rsidRPr="00456F3A">
        <w:t xml:space="preserve">informações </w:t>
      </w:r>
      <w:r w:rsidR="00B72E0B" w:rsidRPr="00456F3A">
        <w:t xml:space="preserve">sobre </w:t>
      </w:r>
      <w:r w:rsidR="0079423B" w:rsidRPr="00456F3A">
        <w:t>os dados necessários para realiza</w:t>
      </w:r>
      <w:r w:rsidR="00356368">
        <w:t>ção</w:t>
      </w:r>
      <w:r w:rsidR="0079423B" w:rsidRPr="00456F3A">
        <w:t xml:space="preserve"> </w:t>
      </w:r>
      <w:r w:rsidR="00356368">
        <w:t>d</w:t>
      </w:r>
      <w:r w:rsidR="0079423B" w:rsidRPr="00456F3A">
        <w:t>a campanha de testes</w:t>
      </w:r>
      <w:r w:rsidR="008A602A" w:rsidRPr="00456F3A">
        <w:t xml:space="preserve"> (no mínimo: oferta contratada, endereço de instalação; velocidade contratada de </w:t>
      </w:r>
      <w:r w:rsidR="008A602A" w:rsidRPr="005E06C3">
        <w:rPr>
          <w:i/>
          <w:iCs/>
        </w:rPr>
        <w:t>download</w:t>
      </w:r>
      <w:r w:rsidR="008A602A" w:rsidRPr="00456F3A">
        <w:t xml:space="preserve"> e </w:t>
      </w:r>
      <w:r w:rsidR="008A602A" w:rsidRPr="005E06C3">
        <w:rPr>
          <w:i/>
          <w:iCs/>
        </w:rPr>
        <w:t>upload</w:t>
      </w:r>
      <w:r w:rsidR="008A602A" w:rsidRPr="00456F3A">
        <w:t>);</w:t>
      </w:r>
    </w:p>
    <w:p w14:paraId="00F4E1E9" w14:textId="02BE44EC" w:rsidR="00780000" w:rsidRDefault="0079423B" w:rsidP="00BA25BB">
      <w:pPr>
        <w:pStyle w:val="Listacomletras"/>
        <w:numPr>
          <w:ilvl w:val="0"/>
          <w:numId w:val="49"/>
        </w:numPr>
        <w:tabs>
          <w:tab w:val="num" w:pos="1162"/>
        </w:tabs>
      </w:pPr>
      <w:r w:rsidRPr="00456F3A">
        <w:t xml:space="preserve">O certificado do resultado da campanha de testes poderá ser </w:t>
      </w:r>
      <w:r w:rsidR="002334FD" w:rsidRPr="00456F3A">
        <w:t>salvo</w:t>
      </w:r>
      <w:r w:rsidRPr="00456F3A">
        <w:t xml:space="preserve"> após a conclusão dos testes pelo </w:t>
      </w:r>
      <w:r w:rsidR="00390885" w:rsidRPr="00456F3A">
        <w:t>consumidor</w:t>
      </w:r>
      <w:r w:rsidRPr="00456F3A">
        <w:t xml:space="preserve"> em formato PDF</w:t>
      </w:r>
      <w:r w:rsidR="006B5CEB">
        <w:t>;</w:t>
      </w:r>
    </w:p>
    <w:p w14:paraId="36F0BDB2" w14:textId="5BF55116" w:rsidR="009F4132" w:rsidRDefault="009F4132" w:rsidP="00BA25BB">
      <w:pPr>
        <w:pStyle w:val="Listacomletras"/>
        <w:numPr>
          <w:ilvl w:val="0"/>
          <w:numId w:val="49"/>
        </w:numPr>
        <w:tabs>
          <w:tab w:val="num" w:pos="1162"/>
        </w:tabs>
      </w:pPr>
      <w:r w:rsidRPr="00F60D72">
        <w:t xml:space="preserve">A prestadora poderá recusar a solicitação de cancelamento ou negociação caso identifique inconsistências nas informações contratuais constantes no </w:t>
      </w:r>
      <w:r>
        <w:t>c</w:t>
      </w:r>
      <w:r w:rsidRPr="00F60D72">
        <w:t xml:space="preserve">ertificado que comprometam a avaliação do descumprimento da velocidade contratada ou </w:t>
      </w:r>
      <w:r w:rsidRPr="00F60D72">
        <w:lastRenderedPageBreak/>
        <w:t xml:space="preserve">que o consumidor </w:t>
      </w:r>
      <w:r w:rsidR="00BA25BB">
        <w:t xml:space="preserve">esteja em situação de inadimplência e </w:t>
      </w:r>
      <w:r w:rsidRPr="00F60D72">
        <w:t xml:space="preserve">tenha sido notificado </w:t>
      </w:r>
      <w:r w:rsidR="00BA25BB">
        <w:t>dessa situação</w:t>
      </w:r>
      <w:r w:rsidRPr="00F60D72">
        <w:t xml:space="preserve"> antes do início da campanha de teste.</w:t>
      </w:r>
    </w:p>
    <w:p w14:paraId="1E748CC7" w14:textId="092F91B1" w:rsidR="0079423B" w:rsidRPr="00456F3A" w:rsidRDefault="0079423B" w:rsidP="00CC0F0F">
      <w:pPr>
        <w:pStyle w:val="Pargrafocomnumerao"/>
      </w:pPr>
      <w:r w:rsidRPr="00456F3A">
        <w:t xml:space="preserve">O certificado poderá ser acessado pela prestadora e pelo </w:t>
      </w:r>
      <w:r w:rsidR="00390885" w:rsidRPr="00456F3A">
        <w:t>consumidor</w:t>
      </w:r>
      <w:r w:rsidRPr="00456F3A">
        <w:t xml:space="preserve"> na base de dados criada para armazenamento dos dados através de seu código de autenticação.</w:t>
      </w:r>
    </w:p>
    <w:p w14:paraId="784982A9" w14:textId="0DDD738F" w:rsidR="0079423B" w:rsidRPr="00456F3A" w:rsidRDefault="0079423B" w:rsidP="000A2B86">
      <w:pPr>
        <w:pStyle w:val="Ttulo3"/>
      </w:pPr>
      <w:bookmarkStart w:id="26" w:name="_Toc213750052"/>
      <w:r w:rsidRPr="00456F3A">
        <w:t xml:space="preserve">Cenário com API (segunda fase, para </w:t>
      </w:r>
      <w:r w:rsidR="00815239" w:rsidRPr="00456F3A">
        <w:t>prestadoras não enquadradas como Prestadora de Pequeno Porte – PPP)</w:t>
      </w:r>
      <w:bookmarkEnd w:id="26"/>
    </w:p>
    <w:p w14:paraId="37267B77" w14:textId="7FFC27C4" w:rsidR="0079423B" w:rsidRPr="00456F3A" w:rsidRDefault="0079423B" w:rsidP="00CC0F0F">
      <w:pPr>
        <w:pStyle w:val="Pargrafocomnumerao"/>
      </w:pPr>
      <w:r w:rsidRPr="00456F3A">
        <w:t xml:space="preserve">Com a implementação da API, </w:t>
      </w:r>
      <w:r w:rsidR="00916839" w:rsidRPr="00456F3A">
        <w:t>devem ser observadas as seguintes regras</w:t>
      </w:r>
      <w:r w:rsidR="001F7949" w:rsidRPr="00456F3A">
        <w:t>:</w:t>
      </w:r>
    </w:p>
    <w:p w14:paraId="5A5B57A0" w14:textId="3377574C" w:rsidR="0079423B" w:rsidRPr="00456F3A" w:rsidRDefault="0079423B" w:rsidP="00BA25BB">
      <w:pPr>
        <w:pStyle w:val="Listacomletras"/>
        <w:numPr>
          <w:ilvl w:val="0"/>
          <w:numId w:val="35"/>
        </w:numPr>
      </w:pPr>
      <w:r w:rsidRPr="00456F3A">
        <w:t xml:space="preserve">O acesso ao </w:t>
      </w:r>
      <w:r w:rsidR="00457987" w:rsidRPr="00456F3A">
        <w:t xml:space="preserve">Canal Oficial de Teste de Velocidade Contratada do SCM </w:t>
      </w:r>
      <w:r w:rsidRPr="00456F3A">
        <w:t>será realizado através de acesso cadastrado na prestadora com requisitos de segurança cibernética e proteção de dados pessoais;</w:t>
      </w:r>
    </w:p>
    <w:p w14:paraId="7D3D7554" w14:textId="2CC2E855" w:rsidR="0079423B" w:rsidRPr="00456F3A" w:rsidRDefault="0079423B" w:rsidP="00BA25BB">
      <w:pPr>
        <w:pStyle w:val="Listacomletras"/>
        <w:numPr>
          <w:ilvl w:val="0"/>
          <w:numId w:val="3"/>
        </w:numPr>
      </w:pPr>
      <w:r w:rsidRPr="00456F3A">
        <w:t>O acesso terá a função de carregar automaticamente</w:t>
      </w:r>
      <w:r w:rsidR="00EF12CA">
        <w:t xml:space="preserve"> as informações para identificação do consumidor e do contrato;</w:t>
      </w:r>
    </w:p>
    <w:p w14:paraId="28C124C8" w14:textId="4C57CDA2" w:rsidR="00916839" w:rsidRPr="00456F3A" w:rsidRDefault="00916839" w:rsidP="00BA25BB">
      <w:pPr>
        <w:pStyle w:val="Listacomletras"/>
        <w:numPr>
          <w:ilvl w:val="0"/>
          <w:numId w:val="3"/>
        </w:numPr>
      </w:pPr>
      <w:r w:rsidRPr="00456F3A">
        <w:t xml:space="preserve">Em caso de inadimplência, a </w:t>
      </w:r>
      <w:r w:rsidR="00797922">
        <w:t>p</w:t>
      </w:r>
      <w:r w:rsidRPr="00456F3A">
        <w:t>restadora informará via API que o consumidor já foi notificado pela sua inadimplência e a campanha não poderá ser realizada;</w:t>
      </w:r>
    </w:p>
    <w:p w14:paraId="6B74E3DC" w14:textId="5F78A800" w:rsidR="00390A12" w:rsidRPr="00456F3A" w:rsidRDefault="0079423B" w:rsidP="00BA25BB">
      <w:pPr>
        <w:pStyle w:val="Listacomletras"/>
        <w:numPr>
          <w:ilvl w:val="0"/>
          <w:numId w:val="3"/>
        </w:numPr>
      </w:pPr>
      <w:r w:rsidRPr="00456F3A">
        <w:t xml:space="preserve">O certificado do resultado da campanha de testes poderá ser </w:t>
      </w:r>
      <w:r w:rsidR="00FF2090" w:rsidRPr="00456F3A">
        <w:t>salvo</w:t>
      </w:r>
      <w:r w:rsidRPr="00456F3A">
        <w:t xml:space="preserve"> após a conclusão dos testes pelo </w:t>
      </w:r>
      <w:r w:rsidR="00390885" w:rsidRPr="00456F3A">
        <w:t>consumidor</w:t>
      </w:r>
      <w:r w:rsidRPr="00456F3A">
        <w:t xml:space="preserve"> em formato PDF </w:t>
      </w:r>
      <w:r w:rsidR="00916839" w:rsidRPr="00456F3A">
        <w:t xml:space="preserve">e disponibilizado para a </w:t>
      </w:r>
      <w:r w:rsidR="00797922">
        <w:t>p</w:t>
      </w:r>
      <w:r w:rsidR="00916839" w:rsidRPr="00456F3A">
        <w:t>restadora.</w:t>
      </w:r>
    </w:p>
    <w:p w14:paraId="7F752C95" w14:textId="32D1F446" w:rsidR="00166E53" w:rsidRPr="00456F3A" w:rsidRDefault="0079423B" w:rsidP="007174DA">
      <w:pPr>
        <w:pStyle w:val="Pargrafocomnumerao"/>
        <w:spacing w:before="240"/>
      </w:pPr>
      <w:r w:rsidRPr="00456F3A">
        <w:t xml:space="preserve">O certificado poderá ser acessado pela prestadora e pelo </w:t>
      </w:r>
      <w:r w:rsidR="00390885" w:rsidRPr="00456F3A">
        <w:t>consumidor</w:t>
      </w:r>
      <w:r w:rsidRPr="00456F3A">
        <w:t xml:space="preserve"> na base de dados criada para armazenamento dos dados através de seu </w:t>
      </w:r>
      <w:r w:rsidR="00797922">
        <w:t>identificador único</w:t>
      </w:r>
      <w:r w:rsidR="00916839" w:rsidRPr="00456F3A">
        <w:t>.</w:t>
      </w:r>
    </w:p>
    <w:p w14:paraId="1BF447FD" w14:textId="13E99997" w:rsidR="00A72B54" w:rsidRPr="00456F3A" w:rsidRDefault="00A72B54" w:rsidP="00BA25BB">
      <w:pPr>
        <w:pStyle w:val="Ttulo2"/>
        <w:numPr>
          <w:ilvl w:val="1"/>
          <w:numId w:val="4"/>
        </w:numPr>
      </w:pPr>
      <w:bookmarkStart w:id="27" w:name="_Toc213750053"/>
      <w:r w:rsidRPr="00456F3A">
        <w:t>Identificação da prestadora</w:t>
      </w:r>
      <w:bookmarkEnd w:id="27"/>
    </w:p>
    <w:p w14:paraId="4514E6CC" w14:textId="7EF87E26" w:rsidR="00416703" w:rsidRPr="00456F3A" w:rsidRDefault="00B31E82" w:rsidP="00CC0F0F">
      <w:pPr>
        <w:pStyle w:val="Pargrafocomnumerao"/>
      </w:pPr>
      <w:r w:rsidRPr="00456F3A">
        <w:t>A</w:t>
      </w:r>
      <w:r w:rsidR="006E57A7" w:rsidRPr="00456F3A">
        <w:t>s</w:t>
      </w:r>
      <w:r w:rsidRPr="00456F3A">
        <w:t xml:space="preserve"> ferramenta</w:t>
      </w:r>
      <w:r w:rsidR="006E57A7" w:rsidRPr="00456F3A">
        <w:t>s</w:t>
      </w:r>
      <w:r w:rsidRPr="00456F3A">
        <w:t xml:space="preserve"> dever</w:t>
      </w:r>
      <w:r w:rsidR="006E57A7" w:rsidRPr="00456F3A">
        <w:t>ão</w:t>
      </w:r>
      <w:r w:rsidRPr="00456F3A">
        <w:t xml:space="preserve"> </w:t>
      </w:r>
      <w:r w:rsidR="00110343" w:rsidRPr="00456F3A">
        <w:t xml:space="preserve">realizar a identificação da prestadora </w:t>
      </w:r>
      <w:r w:rsidR="0003697E" w:rsidRPr="00456F3A">
        <w:t>a partir de</w:t>
      </w:r>
      <w:r w:rsidR="006E57A7" w:rsidRPr="00456F3A">
        <w:t xml:space="preserve">: </w:t>
      </w:r>
    </w:p>
    <w:p w14:paraId="05950AF4" w14:textId="49706FE2" w:rsidR="00416703" w:rsidRPr="00456F3A" w:rsidRDefault="00A857A4" w:rsidP="00BA25BB">
      <w:pPr>
        <w:pStyle w:val="Listacomletras"/>
        <w:numPr>
          <w:ilvl w:val="0"/>
          <w:numId w:val="26"/>
        </w:numPr>
      </w:pPr>
      <w:r>
        <w:t>D</w:t>
      </w:r>
      <w:r w:rsidR="006E57A7" w:rsidRPr="00456F3A">
        <w:t>ados coletados</w:t>
      </w:r>
      <w:r w:rsidR="00110343" w:rsidRPr="00456F3A">
        <w:t xml:space="preserve"> </w:t>
      </w:r>
      <w:r w:rsidR="006E57A7" w:rsidRPr="00456F3A">
        <w:t>pela</w:t>
      </w:r>
      <w:r w:rsidR="00797922">
        <w:t>s</w:t>
      </w:r>
      <w:r w:rsidR="006E57A7" w:rsidRPr="00456F3A">
        <w:t xml:space="preserve"> ferramenta</w:t>
      </w:r>
      <w:r w:rsidR="00797922">
        <w:t>s</w:t>
      </w:r>
      <w:r w:rsidR="00B01294" w:rsidRPr="00456F3A">
        <w:t xml:space="preserve">; </w:t>
      </w:r>
    </w:p>
    <w:p w14:paraId="3F29BA46" w14:textId="677C267D" w:rsidR="00416703" w:rsidRPr="00456F3A" w:rsidRDefault="00A857A4" w:rsidP="00BA25BB">
      <w:pPr>
        <w:pStyle w:val="Listacomletras"/>
        <w:numPr>
          <w:ilvl w:val="0"/>
          <w:numId w:val="3"/>
        </w:numPr>
      </w:pPr>
      <w:r>
        <w:t>I</w:t>
      </w:r>
      <w:r w:rsidR="006E57A7" w:rsidRPr="00456F3A">
        <w:t>nformações fornecidas diretamente pelo</w:t>
      </w:r>
      <w:r w:rsidR="00110343" w:rsidRPr="00456F3A">
        <w:t xml:space="preserve"> consumidor</w:t>
      </w:r>
      <w:r w:rsidR="006E57A7" w:rsidRPr="00456F3A">
        <w:t>;</w:t>
      </w:r>
      <w:r w:rsidR="004367CC" w:rsidRPr="00456F3A">
        <w:t xml:space="preserve"> </w:t>
      </w:r>
      <w:r w:rsidR="0003697E" w:rsidRPr="00456F3A">
        <w:t xml:space="preserve">e </w:t>
      </w:r>
    </w:p>
    <w:p w14:paraId="181AE91B" w14:textId="68A29B01" w:rsidR="00CC6561" w:rsidRPr="00456F3A" w:rsidRDefault="00A857A4" w:rsidP="00797922">
      <w:pPr>
        <w:pStyle w:val="Listacomletras"/>
      </w:pPr>
      <w:r>
        <w:t>I</w:t>
      </w:r>
      <w:r w:rsidR="006E57A7" w:rsidRPr="00456F3A">
        <w:t xml:space="preserve">nformações contratuais </w:t>
      </w:r>
      <w:r w:rsidR="0003697E" w:rsidRPr="00456F3A">
        <w:t xml:space="preserve">acessadas por meio de integração </w:t>
      </w:r>
      <w:r w:rsidR="006E57A7" w:rsidRPr="00456F3A">
        <w:t>da</w:t>
      </w:r>
      <w:r w:rsidR="0003697E" w:rsidRPr="00456F3A">
        <w:t xml:space="preserve"> API, quando aplicável</w:t>
      </w:r>
      <w:r w:rsidR="00110343" w:rsidRPr="00456F3A">
        <w:t>.</w:t>
      </w:r>
    </w:p>
    <w:p w14:paraId="3AEC7D44" w14:textId="02F43E73" w:rsidR="009A1F69" w:rsidRPr="00456F3A" w:rsidRDefault="009A1F69" w:rsidP="00BA25BB">
      <w:pPr>
        <w:pStyle w:val="Ttulo2"/>
        <w:numPr>
          <w:ilvl w:val="1"/>
          <w:numId w:val="4"/>
        </w:numPr>
      </w:pPr>
      <w:bookmarkStart w:id="28" w:name="_Toc213750054"/>
      <w:bookmarkStart w:id="29" w:name="OLE_LINK1"/>
      <w:r w:rsidRPr="00456F3A">
        <w:t>Especificações dos testes</w:t>
      </w:r>
      <w:bookmarkEnd w:id="28"/>
    </w:p>
    <w:p w14:paraId="37A8F145" w14:textId="56CA61A9" w:rsidR="001C484D" w:rsidRPr="00456F3A" w:rsidRDefault="005B656B" w:rsidP="007B4F46">
      <w:pPr>
        <w:pStyle w:val="Pargrafocomnumerao"/>
      </w:pPr>
      <w:r w:rsidRPr="00456F3A">
        <w:t>Exceto nos tópicos em que se explicite o contrário, as especificações</w:t>
      </w:r>
      <w:r w:rsidR="00B05FB0">
        <w:t xml:space="preserve"> nesta seção</w:t>
      </w:r>
      <w:r w:rsidRPr="00456F3A">
        <w:t xml:space="preserve"> se aplicam a testes independentes e testes conduzidos para campanha.</w:t>
      </w:r>
    </w:p>
    <w:bookmarkEnd w:id="29"/>
    <w:p w14:paraId="4D34FFD4" w14:textId="79A9D095" w:rsidR="007C1FE1" w:rsidRPr="00456F3A" w:rsidRDefault="00B60DA2" w:rsidP="007B4F46">
      <w:pPr>
        <w:pStyle w:val="Pargrafocomnumerao"/>
      </w:pPr>
      <w:r w:rsidRPr="00456F3A">
        <w:t xml:space="preserve">Nesta seção serão adotados os conceitos e definições </w:t>
      </w:r>
      <w:r w:rsidR="001D6928" w:rsidRPr="00456F3A">
        <w:t>da Recomendação UIT-T E.812 (“</w:t>
      </w:r>
      <w:r w:rsidR="001D6928" w:rsidRPr="00456F3A">
        <w:rPr>
          <w:i/>
          <w:iCs/>
        </w:rPr>
        <w:t>Crowdsourcing approach for the assessment of end-to-end quality of service in fixed and mobile broadband networks</w:t>
      </w:r>
      <w:r w:rsidR="001D6928" w:rsidRPr="00456F3A">
        <w:t>”), com tradução livre dos termos para o português.</w:t>
      </w:r>
    </w:p>
    <w:p w14:paraId="2D62714D" w14:textId="77777777" w:rsidR="00096B64" w:rsidRPr="00456F3A" w:rsidRDefault="00734A62" w:rsidP="007B4F46">
      <w:pPr>
        <w:pStyle w:val="Pargrafocomnumerao"/>
      </w:pPr>
      <w:r w:rsidRPr="00456F3A">
        <w:t xml:space="preserve">Os testes </w:t>
      </w:r>
      <w:r w:rsidR="00FC0D24" w:rsidRPr="00456F3A">
        <w:t>devem empregar metodologia</w:t>
      </w:r>
      <w:r w:rsidR="004A274E" w:rsidRPr="00456F3A">
        <w:t xml:space="preserve"> </w:t>
      </w:r>
      <w:r w:rsidR="0034747C" w:rsidRPr="00456F3A">
        <w:t>que permita a</w:t>
      </w:r>
      <w:r w:rsidR="004A274E" w:rsidRPr="00456F3A">
        <w:t xml:space="preserve"> obtenção dos dados necessários ao cálculo das métricas</w:t>
      </w:r>
      <w:r w:rsidR="0034747C" w:rsidRPr="00456F3A">
        <w:t xml:space="preserve"> e ao </w:t>
      </w:r>
      <w:r w:rsidR="009E37CE" w:rsidRPr="00456F3A">
        <w:t>monitoramento do ambiente de medição</w:t>
      </w:r>
      <w:r w:rsidR="00096B64" w:rsidRPr="00456F3A">
        <w:t>.</w:t>
      </w:r>
    </w:p>
    <w:p w14:paraId="6D04140E" w14:textId="34EA3808" w:rsidR="00CC2613" w:rsidRPr="00456F3A" w:rsidRDefault="00CC2613" w:rsidP="004E34FD">
      <w:pPr>
        <w:pStyle w:val="Pargrafocomnumerao"/>
      </w:pPr>
      <w:r w:rsidRPr="00456F3A">
        <w:t xml:space="preserve">O teste para aferir a conexão </w:t>
      </w:r>
      <w:r w:rsidR="00EC4414" w:rsidRPr="00456F3A">
        <w:t xml:space="preserve">será </w:t>
      </w:r>
      <w:r w:rsidRPr="00456F3A">
        <w:t xml:space="preserve">ativo </w:t>
      </w:r>
      <w:r w:rsidR="004E34FD" w:rsidRPr="00456F3A">
        <w:t>(</w:t>
      </w:r>
      <w:r w:rsidRPr="00456F3A">
        <w:t>gera</w:t>
      </w:r>
      <w:r w:rsidR="004E34FD" w:rsidRPr="00456F3A">
        <w:t>ndo</w:t>
      </w:r>
      <w:r w:rsidRPr="00456F3A">
        <w:t xml:space="preserve"> tráfego artificial intencionalmente para avaliação da qualidade fim-a-fim</w:t>
      </w:r>
      <w:r w:rsidR="004E34FD" w:rsidRPr="00456F3A">
        <w:t xml:space="preserve">) e </w:t>
      </w:r>
      <w:r w:rsidRPr="00456F3A">
        <w:t xml:space="preserve">iniciado pelo </w:t>
      </w:r>
      <w:r w:rsidR="00320C9D" w:rsidRPr="00456F3A">
        <w:t>consumidor</w:t>
      </w:r>
      <w:r w:rsidR="008B00A1" w:rsidRPr="00456F3A">
        <w:t xml:space="preserve"> (</w:t>
      </w:r>
      <w:r w:rsidRPr="00456F3A">
        <w:t xml:space="preserve">há ação direta do </w:t>
      </w:r>
      <w:r w:rsidR="00320C9D" w:rsidRPr="00456F3A">
        <w:t>consumidor</w:t>
      </w:r>
      <w:r w:rsidRPr="00456F3A">
        <w:t xml:space="preserve"> solicitando o início </w:t>
      </w:r>
      <w:r w:rsidR="00E9625B" w:rsidRPr="00456F3A">
        <w:t>d</w:t>
      </w:r>
      <w:r w:rsidR="008F6C98">
        <w:t>o teste</w:t>
      </w:r>
      <w:r w:rsidR="008B00A1" w:rsidRPr="00456F3A">
        <w:t>).</w:t>
      </w:r>
    </w:p>
    <w:p w14:paraId="0BEE2C45" w14:textId="5EA3352C" w:rsidR="0076047F" w:rsidRPr="00456F3A" w:rsidRDefault="00623F57" w:rsidP="007B4F46">
      <w:pPr>
        <w:pStyle w:val="Pargrafocomnumerao"/>
      </w:pPr>
      <w:r w:rsidRPr="00456F3A">
        <w:lastRenderedPageBreak/>
        <w:t xml:space="preserve">Os </w:t>
      </w:r>
      <w:r w:rsidRPr="00456F3A">
        <w:rPr>
          <w:b/>
          <w:bCs/>
        </w:rPr>
        <w:t>dispositivos</w:t>
      </w:r>
      <w:r w:rsidRPr="00456F3A">
        <w:t xml:space="preserve"> utilizados para </w:t>
      </w:r>
      <w:r w:rsidR="0076047F" w:rsidRPr="00456F3A">
        <w:t>a condução dos testes são</w:t>
      </w:r>
      <w:r w:rsidR="00C97018" w:rsidRPr="00456F3A">
        <w:t xml:space="preserve"> dispositivos dos </w:t>
      </w:r>
      <w:r w:rsidR="00390885" w:rsidRPr="00456F3A">
        <w:t>consumidores</w:t>
      </w:r>
      <w:r w:rsidR="00C97018" w:rsidRPr="00456F3A">
        <w:t>, mais especificamente:</w:t>
      </w:r>
    </w:p>
    <w:p w14:paraId="517C069D" w14:textId="3C9D4666" w:rsidR="00C97018" w:rsidRPr="00456F3A" w:rsidRDefault="00C97018" w:rsidP="00BA25BB">
      <w:pPr>
        <w:pStyle w:val="Listacomletras"/>
        <w:numPr>
          <w:ilvl w:val="0"/>
          <w:numId w:val="27"/>
        </w:numPr>
      </w:pPr>
      <w:r w:rsidRPr="00456F3A">
        <w:rPr>
          <w:i/>
          <w:iCs/>
        </w:rPr>
        <w:t>Smartphones</w:t>
      </w:r>
      <w:r w:rsidR="00794BEA" w:rsidRPr="00456F3A">
        <w:t>, por meio de aplicativo</w:t>
      </w:r>
      <w:r w:rsidRPr="00456F3A">
        <w:t>;</w:t>
      </w:r>
    </w:p>
    <w:p w14:paraId="60CA0635" w14:textId="01E2115C" w:rsidR="00C97018" w:rsidRPr="00456F3A" w:rsidRDefault="00C97018" w:rsidP="00BA25BB">
      <w:pPr>
        <w:pStyle w:val="Listacomletras"/>
        <w:numPr>
          <w:ilvl w:val="0"/>
          <w:numId w:val="27"/>
        </w:numPr>
      </w:pPr>
      <w:r w:rsidRPr="00456F3A">
        <w:t>Computadores</w:t>
      </w:r>
      <w:r w:rsidR="00794BEA" w:rsidRPr="00456F3A">
        <w:t>, por meio de programa</w:t>
      </w:r>
      <w:r w:rsidRPr="00456F3A">
        <w:t>.</w:t>
      </w:r>
    </w:p>
    <w:p w14:paraId="425218D2" w14:textId="515F1210" w:rsidR="00AB422B" w:rsidRPr="00456F3A" w:rsidRDefault="00A329C9" w:rsidP="001B30E1">
      <w:pPr>
        <w:pStyle w:val="Pargrafocomnumerao"/>
      </w:pPr>
      <w:r w:rsidRPr="00456F3A">
        <w:t xml:space="preserve">No que diz respeitos </w:t>
      </w:r>
      <w:r w:rsidR="00AB422B" w:rsidRPr="00456F3A">
        <w:t xml:space="preserve">aos </w:t>
      </w:r>
      <w:r w:rsidR="00AB422B" w:rsidRPr="00456F3A">
        <w:rPr>
          <w:b/>
          <w:bCs/>
        </w:rPr>
        <w:t>tipos de</w:t>
      </w:r>
      <w:r w:rsidRPr="00456F3A">
        <w:rPr>
          <w:b/>
          <w:bCs/>
        </w:rPr>
        <w:t xml:space="preserve"> conexões</w:t>
      </w:r>
      <w:r w:rsidR="00AB422B" w:rsidRPr="00456F3A">
        <w:t xml:space="preserve"> possíveis, tem-se</w:t>
      </w:r>
      <w:r w:rsidR="003D2BBB" w:rsidRPr="00456F3A">
        <w:t xml:space="preserve"> as seguintes distinções quanto a testes independentes e da campanha</w:t>
      </w:r>
      <w:r w:rsidR="00AB422B" w:rsidRPr="00456F3A">
        <w:t>:</w:t>
      </w:r>
    </w:p>
    <w:p w14:paraId="39F75987" w14:textId="7C92D4A4" w:rsidR="00A329C9" w:rsidRPr="00456F3A" w:rsidRDefault="00AB422B" w:rsidP="00BA25BB">
      <w:pPr>
        <w:pStyle w:val="Listacomletras"/>
        <w:numPr>
          <w:ilvl w:val="0"/>
          <w:numId w:val="28"/>
        </w:numPr>
      </w:pPr>
      <w:r w:rsidRPr="00456F3A">
        <w:t>T</w:t>
      </w:r>
      <w:r w:rsidR="00A329C9" w:rsidRPr="00456F3A">
        <w:t>estes independentes</w:t>
      </w:r>
      <w:r w:rsidR="00620A06" w:rsidRPr="00456F3A">
        <w:t>:</w:t>
      </w:r>
      <w:r w:rsidR="00A329C9" w:rsidRPr="00456F3A">
        <w:t xml:space="preserve"> no aplicativo e no programa poderá ocorrer em conexões via WiFi e, no caso específico do programa para computador, também via cabo ethernet.</w:t>
      </w:r>
    </w:p>
    <w:p w14:paraId="1CA3260C" w14:textId="2681291E" w:rsidR="00A329C9" w:rsidRPr="00456F3A" w:rsidRDefault="00620A06" w:rsidP="00A1373E">
      <w:pPr>
        <w:pStyle w:val="Listacomletras"/>
      </w:pPr>
      <w:r w:rsidRPr="00456F3A">
        <w:t>T</w:t>
      </w:r>
      <w:r w:rsidR="00A329C9" w:rsidRPr="00456F3A">
        <w:t xml:space="preserve">estes da campanha: no aplicativo, exclusivamente em conexões </w:t>
      </w:r>
      <w:r w:rsidRPr="00456F3A">
        <w:t xml:space="preserve">WiFi </w:t>
      </w:r>
      <w:r w:rsidR="00A329C9" w:rsidRPr="00456F3A">
        <w:t>e</w:t>
      </w:r>
      <w:r w:rsidRPr="00456F3A">
        <w:t>,</w:t>
      </w:r>
      <w:r w:rsidR="00A329C9" w:rsidRPr="00456F3A">
        <w:t xml:space="preserve"> no programa, exclusivamente em conexões via cabo ethernet.</w:t>
      </w:r>
    </w:p>
    <w:p w14:paraId="479A6932" w14:textId="3D0B9B7E" w:rsidR="00D85435" w:rsidRPr="00456F3A" w:rsidRDefault="00D85435" w:rsidP="007B4F46">
      <w:pPr>
        <w:pStyle w:val="Pargrafocomnumerao"/>
      </w:pPr>
      <w:r w:rsidRPr="00456F3A">
        <w:t xml:space="preserve">As </w:t>
      </w:r>
      <w:r w:rsidRPr="00456F3A">
        <w:rPr>
          <w:b/>
          <w:bCs/>
        </w:rPr>
        <w:t>métricas</w:t>
      </w:r>
      <w:r w:rsidRPr="00456F3A">
        <w:t xml:space="preserve"> </w:t>
      </w:r>
      <w:r w:rsidR="00CE5C91" w:rsidRPr="00456F3A">
        <w:t>calculadas a partir dos testes conduzidos devem incluir</w:t>
      </w:r>
      <w:r w:rsidR="00CF4088" w:rsidRPr="00456F3A">
        <w:t>, pelo menos</w:t>
      </w:r>
      <w:r w:rsidR="00CE5C91" w:rsidRPr="00456F3A">
        <w:t>:</w:t>
      </w:r>
    </w:p>
    <w:p w14:paraId="47BDA03E" w14:textId="57DC3347" w:rsidR="00CE5C91" w:rsidRPr="00456F3A" w:rsidRDefault="006C06BC" w:rsidP="00BA25BB">
      <w:pPr>
        <w:pStyle w:val="Listacomletras"/>
        <w:numPr>
          <w:ilvl w:val="0"/>
          <w:numId w:val="29"/>
        </w:numPr>
      </w:pPr>
      <w:r w:rsidRPr="00456F3A">
        <w:t>Velocidade</w:t>
      </w:r>
      <w:r w:rsidR="00D6044E" w:rsidRPr="00456F3A">
        <w:t xml:space="preserve"> de download</w:t>
      </w:r>
      <w:r w:rsidR="0096429A" w:rsidRPr="00456F3A">
        <w:t>;</w:t>
      </w:r>
    </w:p>
    <w:p w14:paraId="22E4B5C5" w14:textId="35A8005D" w:rsidR="00D6044E" w:rsidRPr="00456F3A" w:rsidRDefault="00D6044E" w:rsidP="00A1373E">
      <w:pPr>
        <w:pStyle w:val="Listacomletras"/>
      </w:pPr>
      <w:r w:rsidRPr="00456F3A">
        <w:t>Velocidade de upload</w:t>
      </w:r>
      <w:r w:rsidR="0096429A" w:rsidRPr="00456F3A">
        <w:t>;</w:t>
      </w:r>
    </w:p>
    <w:p w14:paraId="19BD76A1" w14:textId="0922B3E6" w:rsidR="006C06BC" w:rsidRPr="00456F3A" w:rsidRDefault="00D6044E" w:rsidP="00A1373E">
      <w:pPr>
        <w:pStyle w:val="Listacomletras"/>
      </w:pPr>
      <w:r w:rsidRPr="00456F3A">
        <w:t>Latência</w:t>
      </w:r>
      <w:r w:rsidR="0096429A" w:rsidRPr="00456F3A">
        <w:t>;</w:t>
      </w:r>
    </w:p>
    <w:p w14:paraId="2B84FAA6" w14:textId="135C364E" w:rsidR="00D6044E" w:rsidRPr="00456F3A" w:rsidRDefault="00D6044E" w:rsidP="00A1373E">
      <w:pPr>
        <w:pStyle w:val="Listacomletras"/>
      </w:pPr>
      <w:r w:rsidRPr="00456F3A">
        <w:t>Jitter</w:t>
      </w:r>
      <w:r w:rsidR="0096429A" w:rsidRPr="00456F3A">
        <w:t>;</w:t>
      </w:r>
    </w:p>
    <w:p w14:paraId="0859821A" w14:textId="539C0735" w:rsidR="00D6044E" w:rsidRPr="00456F3A" w:rsidRDefault="00D6044E" w:rsidP="00A1373E">
      <w:pPr>
        <w:pStyle w:val="Listacomletras"/>
      </w:pPr>
      <w:r w:rsidRPr="00456F3A">
        <w:t>Perda de pacotes</w:t>
      </w:r>
      <w:r w:rsidR="0096429A" w:rsidRPr="00456F3A">
        <w:t>.</w:t>
      </w:r>
    </w:p>
    <w:p w14:paraId="074AE188" w14:textId="18746C3E" w:rsidR="006D67AC" w:rsidRDefault="003B0101" w:rsidP="007174DA">
      <w:pPr>
        <w:pStyle w:val="Pargrafocomnumerao"/>
        <w:spacing w:before="240"/>
      </w:pPr>
      <w:r w:rsidRPr="00456F3A">
        <w:t>A</w:t>
      </w:r>
      <w:r w:rsidR="008F6C98">
        <w:t>s</w:t>
      </w:r>
      <w:r w:rsidR="006D67AC" w:rsidRPr="00456F3A">
        <w:t xml:space="preserve"> velocidade</w:t>
      </w:r>
      <w:r w:rsidR="008F6C98">
        <w:t xml:space="preserve">s de </w:t>
      </w:r>
      <w:r w:rsidR="008F6C98" w:rsidRPr="008F6C98">
        <w:rPr>
          <w:i/>
          <w:iCs/>
        </w:rPr>
        <w:t>download</w:t>
      </w:r>
      <w:r w:rsidR="008F6C98">
        <w:t xml:space="preserve"> e de </w:t>
      </w:r>
      <w:r w:rsidR="008F6C98" w:rsidRPr="008F6C98">
        <w:rPr>
          <w:i/>
          <w:iCs/>
        </w:rPr>
        <w:t>upload</w:t>
      </w:r>
      <w:r w:rsidR="006D67AC" w:rsidRPr="00456F3A">
        <w:t xml:space="preserve"> deve</w:t>
      </w:r>
      <w:r w:rsidR="008F6C98">
        <w:t>m</w:t>
      </w:r>
      <w:r w:rsidR="006D67AC" w:rsidRPr="00456F3A">
        <w:t xml:space="preserve"> ser aferida</w:t>
      </w:r>
      <w:r w:rsidR="008F6C98">
        <w:t>s</w:t>
      </w:r>
      <w:r w:rsidR="006D67AC" w:rsidRPr="00456F3A">
        <w:t xml:space="preserve"> a partir da vazão de dados na camada de aplicação.</w:t>
      </w:r>
    </w:p>
    <w:p w14:paraId="07B52B72" w14:textId="4C505828" w:rsidR="001C359D" w:rsidRDefault="00EA18E5">
      <w:pPr>
        <w:pStyle w:val="Pargrafocomnumerao"/>
      </w:pPr>
      <w:r>
        <w:t>A a</w:t>
      </w:r>
      <w:r w:rsidR="00E95990">
        <w:t>va</w:t>
      </w:r>
      <w:r>
        <w:t>liação do resultado</w:t>
      </w:r>
      <w:r w:rsidR="00A5450A">
        <w:t xml:space="preserve"> da campanha</w:t>
      </w:r>
      <w:r w:rsidR="00E95990">
        <w:t xml:space="preserve"> quanto ao cumprimento ou descumprimento da velocidade contratada</w:t>
      </w:r>
      <w:r>
        <w:t xml:space="preserve">, descrita na seção 7.5 deste MOP, será </w:t>
      </w:r>
      <w:r w:rsidR="00E95990">
        <w:t xml:space="preserve">realizada </w:t>
      </w:r>
      <w:r w:rsidRPr="00456F3A">
        <w:t xml:space="preserve">exclusivamente pelas métricas de velocidade </w:t>
      </w:r>
      <w:r w:rsidRPr="00456F3A">
        <w:rPr>
          <w:i/>
          <w:iCs/>
        </w:rPr>
        <w:t>download</w:t>
      </w:r>
      <w:r w:rsidRPr="00456F3A">
        <w:t xml:space="preserve"> e de velocidade </w:t>
      </w:r>
      <w:r w:rsidRPr="00456F3A">
        <w:rPr>
          <w:i/>
          <w:iCs/>
        </w:rPr>
        <w:t>upload</w:t>
      </w:r>
      <w:r w:rsidRPr="00456F3A">
        <w:t>. As demais métricas serão divulgadas apenas a título informativo ao consumidor.</w:t>
      </w:r>
    </w:p>
    <w:p w14:paraId="24CFD846" w14:textId="1255FC1A" w:rsidR="005A4460" w:rsidRPr="00456F3A" w:rsidRDefault="008B61B9">
      <w:pPr>
        <w:pStyle w:val="Pargrafocomnumerao"/>
      </w:pPr>
      <w:r w:rsidRPr="00456F3A">
        <w:t>Caso seja identificada necessidade, por questões técnicas ou de conveniência</w:t>
      </w:r>
      <w:r w:rsidR="005A3DF5" w:rsidRPr="00456F3A">
        <w:t>, podem ser incluídas e/ou excluídas métricas aferidas</w:t>
      </w:r>
      <w:r w:rsidR="00714A70" w:rsidRPr="00456F3A">
        <w:t xml:space="preserve"> </w:t>
      </w:r>
      <w:r w:rsidR="00B22A8E">
        <w:t>que possuam caráter exclusivamente informativo,</w:t>
      </w:r>
      <w:r w:rsidR="00B22A8E" w:rsidRPr="00456F3A">
        <w:t xml:space="preserve"> </w:t>
      </w:r>
      <w:r w:rsidR="00714A70" w:rsidRPr="00456F3A">
        <w:t>à critério da ANATEL</w:t>
      </w:r>
      <w:r w:rsidR="005A3DF5" w:rsidRPr="00456F3A">
        <w:t>.</w:t>
      </w:r>
    </w:p>
    <w:p w14:paraId="4E01ADC2" w14:textId="363BCD46" w:rsidR="00930651" w:rsidRPr="00456F3A" w:rsidRDefault="00930651" w:rsidP="007B4F46">
      <w:pPr>
        <w:pStyle w:val="Pargrafocomnumerao"/>
      </w:pPr>
      <w:r w:rsidRPr="00456F3A">
        <w:t xml:space="preserve">Ao final de cada teste, os resultados das métricas aferidas devem ser disponibilizados aos </w:t>
      </w:r>
      <w:r w:rsidR="00390885" w:rsidRPr="00456F3A">
        <w:t>consumidores</w:t>
      </w:r>
      <w:r w:rsidRPr="00456F3A">
        <w:t>, devendo-se manter a possibilidade de acesso aos resultados históricos dos testes.</w:t>
      </w:r>
    </w:p>
    <w:p w14:paraId="78CE431F" w14:textId="35FE07AE" w:rsidR="00517E80" w:rsidRPr="00456F3A" w:rsidRDefault="00517E80" w:rsidP="000A2B86">
      <w:pPr>
        <w:pStyle w:val="Ttulo3"/>
      </w:pPr>
      <w:bookmarkStart w:id="30" w:name="_Toc185500151"/>
      <w:bookmarkStart w:id="31" w:name="_Toc185500396"/>
      <w:bookmarkStart w:id="32" w:name="_Toc185500624"/>
      <w:bookmarkStart w:id="33" w:name="_Toc185500852"/>
      <w:bookmarkStart w:id="34" w:name="_Toc185501076"/>
      <w:bookmarkStart w:id="35" w:name="_Toc185501302"/>
      <w:bookmarkStart w:id="36" w:name="_Toc185501526"/>
      <w:bookmarkStart w:id="37" w:name="_Toc185501750"/>
      <w:bookmarkStart w:id="38" w:name="_Toc185501975"/>
      <w:bookmarkStart w:id="39" w:name="_Toc185502201"/>
      <w:bookmarkStart w:id="40" w:name="_Toc185502427"/>
      <w:bookmarkStart w:id="41" w:name="_Toc185500152"/>
      <w:bookmarkStart w:id="42" w:name="_Toc185500397"/>
      <w:bookmarkStart w:id="43" w:name="_Toc185500625"/>
      <w:bookmarkStart w:id="44" w:name="_Toc185500853"/>
      <w:bookmarkStart w:id="45" w:name="_Toc185501077"/>
      <w:bookmarkStart w:id="46" w:name="_Toc185501303"/>
      <w:bookmarkStart w:id="47" w:name="_Toc185501527"/>
      <w:bookmarkStart w:id="48" w:name="_Toc185501751"/>
      <w:bookmarkStart w:id="49" w:name="_Toc185501976"/>
      <w:bookmarkStart w:id="50" w:name="_Toc185502202"/>
      <w:bookmarkStart w:id="51" w:name="_Toc185502428"/>
      <w:bookmarkStart w:id="52" w:name="_Toc185500153"/>
      <w:bookmarkStart w:id="53" w:name="_Toc185500398"/>
      <w:bookmarkStart w:id="54" w:name="_Toc185500626"/>
      <w:bookmarkStart w:id="55" w:name="_Toc185500854"/>
      <w:bookmarkStart w:id="56" w:name="_Toc185501078"/>
      <w:bookmarkStart w:id="57" w:name="_Toc185501304"/>
      <w:bookmarkStart w:id="58" w:name="_Toc185501528"/>
      <w:bookmarkStart w:id="59" w:name="_Toc185501752"/>
      <w:bookmarkStart w:id="60" w:name="_Toc185501977"/>
      <w:bookmarkStart w:id="61" w:name="_Toc185502203"/>
      <w:bookmarkStart w:id="62" w:name="_Toc185502429"/>
      <w:bookmarkStart w:id="63" w:name="_Toc185500154"/>
      <w:bookmarkStart w:id="64" w:name="_Toc185500399"/>
      <w:bookmarkStart w:id="65" w:name="_Toc185500627"/>
      <w:bookmarkStart w:id="66" w:name="_Toc185500855"/>
      <w:bookmarkStart w:id="67" w:name="_Toc185501079"/>
      <w:bookmarkStart w:id="68" w:name="_Toc185501305"/>
      <w:bookmarkStart w:id="69" w:name="_Toc185501529"/>
      <w:bookmarkStart w:id="70" w:name="_Toc185501753"/>
      <w:bookmarkStart w:id="71" w:name="_Toc185501978"/>
      <w:bookmarkStart w:id="72" w:name="_Toc185502204"/>
      <w:bookmarkStart w:id="73" w:name="_Toc185502430"/>
      <w:bookmarkStart w:id="74" w:name="_Toc185500155"/>
      <w:bookmarkStart w:id="75" w:name="_Toc185500400"/>
      <w:bookmarkStart w:id="76" w:name="_Toc185500628"/>
      <w:bookmarkStart w:id="77" w:name="_Toc185500856"/>
      <w:bookmarkStart w:id="78" w:name="_Toc185501080"/>
      <w:bookmarkStart w:id="79" w:name="_Toc185501306"/>
      <w:bookmarkStart w:id="80" w:name="_Toc185501530"/>
      <w:bookmarkStart w:id="81" w:name="_Toc185501754"/>
      <w:bookmarkStart w:id="82" w:name="_Toc185501979"/>
      <w:bookmarkStart w:id="83" w:name="_Toc185502205"/>
      <w:bookmarkStart w:id="84" w:name="_Toc185502431"/>
      <w:bookmarkStart w:id="85" w:name="_Toc185500156"/>
      <w:bookmarkStart w:id="86" w:name="_Toc185500401"/>
      <w:bookmarkStart w:id="87" w:name="_Toc185500629"/>
      <w:bookmarkStart w:id="88" w:name="_Toc185500857"/>
      <w:bookmarkStart w:id="89" w:name="_Toc185501081"/>
      <w:bookmarkStart w:id="90" w:name="_Toc185501307"/>
      <w:bookmarkStart w:id="91" w:name="_Toc185501531"/>
      <w:bookmarkStart w:id="92" w:name="_Toc185501755"/>
      <w:bookmarkStart w:id="93" w:name="_Toc185501980"/>
      <w:bookmarkStart w:id="94" w:name="_Toc185502206"/>
      <w:bookmarkStart w:id="95" w:name="_Toc185502432"/>
      <w:bookmarkStart w:id="96" w:name="_Toc185500157"/>
      <w:bookmarkStart w:id="97" w:name="_Toc185500402"/>
      <w:bookmarkStart w:id="98" w:name="_Toc185500630"/>
      <w:bookmarkStart w:id="99" w:name="_Toc185500858"/>
      <w:bookmarkStart w:id="100" w:name="_Toc185501082"/>
      <w:bookmarkStart w:id="101" w:name="_Toc185501308"/>
      <w:bookmarkStart w:id="102" w:name="_Toc185501532"/>
      <w:bookmarkStart w:id="103" w:name="_Toc185501756"/>
      <w:bookmarkStart w:id="104" w:name="_Toc185501981"/>
      <w:bookmarkStart w:id="105" w:name="_Toc185502207"/>
      <w:bookmarkStart w:id="106" w:name="_Toc185502433"/>
      <w:bookmarkStart w:id="107" w:name="_Toc21375005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456F3A">
        <w:t>Condições de execução dos testes</w:t>
      </w:r>
      <w:r w:rsidR="002B5C3C" w:rsidRPr="00456F3A">
        <w:t xml:space="preserve"> da campanha</w:t>
      </w:r>
      <w:bookmarkEnd w:id="107"/>
    </w:p>
    <w:p w14:paraId="66E20635" w14:textId="412E52BA" w:rsidR="00622B72" w:rsidRPr="00456F3A" w:rsidRDefault="008B415A" w:rsidP="007B4F46">
      <w:pPr>
        <w:pStyle w:val="Pargrafocomnumerao"/>
      </w:pPr>
      <w:r w:rsidRPr="00456F3A">
        <w:rPr>
          <w:noProof/>
        </w:rPr>
        <mc:AlternateContent>
          <mc:Choice Requires="wpi">
            <w:drawing>
              <wp:anchor distT="0" distB="0" distL="114300" distR="114300" simplePos="0" relativeHeight="251658242" behindDoc="0" locked="0" layoutInCell="1" allowOverlap="1" wp14:anchorId="60EBDF4D" wp14:editId="0974A89E">
                <wp:simplePos x="0" y="0"/>
                <wp:positionH relativeFrom="column">
                  <wp:posOffset>3194043</wp:posOffset>
                </wp:positionH>
                <wp:positionV relativeFrom="paragraph">
                  <wp:posOffset>21833</wp:posOffset>
                </wp:positionV>
                <wp:extent cx="360" cy="360"/>
                <wp:effectExtent l="38100" t="38100" r="38100" b="38100"/>
                <wp:wrapNone/>
                <wp:docPr id="3" name="Tinta 3"/>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type w14:anchorId="40C8B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inta 3" o:spid="_x0000_s1026" type="#_x0000_t75" style="position:absolute;margin-left:251pt;margin-top:1.2pt;width:1.05pt;height:1.05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">
                <v:imagedata r:id="rId15" o:title=""/>
              </v:shape>
            </w:pict>
          </mc:Fallback>
        </mc:AlternateContent>
      </w:r>
      <w:r w:rsidR="00725455" w:rsidRPr="00456F3A">
        <w:rPr>
          <w:noProof/>
        </w:rPr>
        <mc:AlternateContent>
          <mc:Choice Requires="wpi">
            <w:drawing>
              <wp:anchor distT="0" distB="0" distL="114300" distR="114300" simplePos="0" relativeHeight="251658241" behindDoc="0" locked="0" layoutInCell="1" allowOverlap="1" wp14:anchorId="0D869388" wp14:editId="15D7DF7F">
                <wp:simplePos x="0" y="0"/>
                <wp:positionH relativeFrom="column">
                  <wp:posOffset>4053723</wp:posOffset>
                </wp:positionH>
                <wp:positionV relativeFrom="paragraph">
                  <wp:posOffset>160433</wp:posOffset>
                </wp:positionV>
                <wp:extent cx="360" cy="360"/>
                <wp:effectExtent l="38100" t="38100" r="38100" b="38100"/>
                <wp:wrapNone/>
                <wp:docPr id="2" name="Tinta 2"/>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057BDEA4" id="Tinta 2" o:spid="_x0000_s1026" type="#_x0000_t75" style="position:absolute;margin-left:318.7pt;margin-top:12.15pt;width:1.05pt;height:1.0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">
                <v:imagedata r:id="rId15" o:title=""/>
              </v:shape>
            </w:pict>
          </mc:Fallback>
        </mc:AlternateContent>
      </w:r>
      <w:r w:rsidR="00725455" w:rsidRPr="00456F3A">
        <w:rPr>
          <w:noProof/>
        </w:rPr>
        <mc:AlternateContent>
          <mc:Choice Requires="wpi">
            <w:drawing>
              <wp:anchor distT="0" distB="0" distL="114300" distR="114300" simplePos="0" relativeHeight="251658240" behindDoc="0" locked="0" layoutInCell="1" allowOverlap="1" wp14:anchorId="1BE4E08A" wp14:editId="24031C76">
                <wp:simplePos x="0" y="0"/>
                <wp:positionH relativeFrom="column">
                  <wp:posOffset>4653483</wp:posOffset>
                </wp:positionH>
                <wp:positionV relativeFrom="paragraph">
                  <wp:posOffset>990953</wp:posOffset>
                </wp:positionV>
                <wp:extent cx="360" cy="360"/>
                <wp:effectExtent l="38100" t="38100" r="38100" b="38100"/>
                <wp:wrapNone/>
                <wp:docPr id="1" name="Tinta 1"/>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2443E7F4" id="Tinta 1" o:spid="_x0000_s1026" type="#_x0000_t75" style="position:absolute;margin-left:365.9pt;margin-top:77.55pt;width:1.05pt;height:1.0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">
                <v:imagedata r:id="rId15" o:title=""/>
              </v:shape>
            </w:pict>
          </mc:Fallback>
        </mc:AlternateContent>
      </w:r>
      <w:r w:rsidR="00C21789" w:rsidRPr="00456F3A">
        <w:t>O correto funcionamento da</w:t>
      </w:r>
      <w:r w:rsidR="00D26B3A" w:rsidRPr="00456F3A">
        <w:t>s</w:t>
      </w:r>
      <w:r w:rsidR="00C21789" w:rsidRPr="00456F3A">
        <w:t xml:space="preserve"> ferramenta</w:t>
      </w:r>
      <w:r w:rsidR="00D26B3A" w:rsidRPr="00456F3A">
        <w:t xml:space="preserve">s de </w:t>
      </w:r>
      <w:r w:rsidR="00092E06">
        <w:t>teste</w:t>
      </w:r>
      <w:r w:rsidR="00C21789" w:rsidRPr="00456F3A">
        <w:t xml:space="preserve"> </w:t>
      </w:r>
      <w:r w:rsidR="00517E80" w:rsidRPr="00456F3A">
        <w:t xml:space="preserve">assume que </w:t>
      </w:r>
      <w:r w:rsidR="00E91B55" w:rsidRPr="00456F3A">
        <w:t>os testes</w:t>
      </w:r>
      <w:r w:rsidR="00517E80" w:rsidRPr="00456F3A">
        <w:t xml:space="preserve"> ocorre</w:t>
      </w:r>
      <w:r w:rsidR="008145D1" w:rsidRPr="00456F3A">
        <w:t>m</w:t>
      </w:r>
      <w:r w:rsidR="00517E80" w:rsidRPr="00456F3A">
        <w:t xml:space="preserve"> em condições bem definidas.</w:t>
      </w:r>
      <w:r w:rsidR="001236BB" w:rsidRPr="00456F3A">
        <w:t xml:space="preserve"> </w:t>
      </w:r>
      <w:r w:rsidR="006F06CA" w:rsidRPr="00456F3A">
        <w:t xml:space="preserve">Por isso, </w:t>
      </w:r>
      <w:r w:rsidR="00214D0A" w:rsidRPr="00456F3A">
        <w:t>a</w:t>
      </w:r>
      <w:r w:rsidR="006F06CA" w:rsidRPr="00456F3A">
        <w:t xml:space="preserve"> execução de uma campanha de testes exige que</w:t>
      </w:r>
      <w:r w:rsidR="00EC4F23" w:rsidRPr="00456F3A">
        <w:t xml:space="preserve"> </w:t>
      </w:r>
      <w:r w:rsidR="006F06CA" w:rsidRPr="00456F3A">
        <w:t xml:space="preserve">os </w:t>
      </w:r>
      <w:r w:rsidR="002F3394" w:rsidRPr="00456F3A">
        <w:t>consumidores</w:t>
      </w:r>
      <w:r w:rsidR="006F06CA" w:rsidRPr="00456F3A">
        <w:t xml:space="preserve"> sigam as instruções previstas</w:t>
      </w:r>
      <w:r w:rsidR="00202F74" w:rsidRPr="00456F3A">
        <w:t xml:space="preserve"> de modo a</w:t>
      </w:r>
      <w:r w:rsidR="006F06CA" w:rsidRPr="00456F3A">
        <w:t xml:space="preserve"> cumpri</w:t>
      </w:r>
      <w:r w:rsidR="00202F74" w:rsidRPr="00456F3A">
        <w:t>r as</w:t>
      </w:r>
      <w:r w:rsidR="006F06CA" w:rsidRPr="00456F3A">
        <w:t xml:space="preserve"> condições para execução dos testes.</w:t>
      </w:r>
    </w:p>
    <w:p w14:paraId="7A1E7A33" w14:textId="16321F75" w:rsidR="005A2C71" w:rsidRPr="00456F3A" w:rsidRDefault="005A2C71" w:rsidP="007B4F46">
      <w:pPr>
        <w:pStyle w:val="Pargrafocomnumerao"/>
      </w:pPr>
      <w:r w:rsidRPr="00456F3A">
        <w:t>As condições que devem ser satisfeitas</w:t>
      </w:r>
      <w:r w:rsidR="00F13BB8">
        <w:t xml:space="preserve"> pelo consumidor</w:t>
      </w:r>
      <w:r w:rsidRPr="00456F3A">
        <w:t xml:space="preserve"> antes e durante a condução de cada teste da campanha são:</w:t>
      </w:r>
    </w:p>
    <w:p w14:paraId="7E42F17B" w14:textId="7E6B0AA5" w:rsidR="005A2C71" w:rsidRDefault="005A2C71" w:rsidP="00BA25BB">
      <w:pPr>
        <w:pStyle w:val="PargrafodaLista"/>
        <w:numPr>
          <w:ilvl w:val="0"/>
          <w:numId w:val="2"/>
        </w:numPr>
      </w:pPr>
      <w:bookmarkStart w:id="108" w:name="_Hlk202711938"/>
      <w:r w:rsidRPr="00456F3A">
        <w:t>Desconectar todos os outros dispositivos da casa que utilizem a rede</w:t>
      </w:r>
      <w:r w:rsidR="00920E28">
        <w:t xml:space="preserve"> </w:t>
      </w:r>
      <w:r w:rsidR="00563D5A" w:rsidRPr="00563D5A">
        <w:t xml:space="preserve">e </w:t>
      </w:r>
      <w:r w:rsidR="00266693">
        <w:t xml:space="preserve">fechar, sempre que possível, </w:t>
      </w:r>
      <w:r w:rsidR="00F83F14">
        <w:t>os aplicativos ou programas abertos</w:t>
      </w:r>
      <w:r w:rsidR="00563D5A">
        <w:t xml:space="preserve"> no dispositivo utilizado</w:t>
      </w:r>
      <w:r w:rsidR="00C35D88">
        <w:t xml:space="preserve"> </w:t>
      </w:r>
      <w:r w:rsidR="00563D5A">
        <w:t>pa</w:t>
      </w:r>
      <w:r w:rsidR="00215205">
        <w:t>ra</w:t>
      </w:r>
      <w:r w:rsidR="00266693">
        <w:t xml:space="preserve"> a</w:t>
      </w:r>
      <w:r w:rsidR="00215205">
        <w:t xml:space="preserve"> condução dos testes</w:t>
      </w:r>
      <w:r w:rsidRPr="00456F3A">
        <w:t>;</w:t>
      </w:r>
      <w:bookmarkEnd w:id="108"/>
    </w:p>
    <w:p w14:paraId="19BAE833" w14:textId="7D428416" w:rsidR="002651AD" w:rsidRPr="00456F3A" w:rsidRDefault="00C35D88" w:rsidP="00BA25BB">
      <w:pPr>
        <w:pStyle w:val="PargrafodaLista"/>
        <w:numPr>
          <w:ilvl w:val="0"/>
          <w:numId w:val="2"/>
        </w:numPr>
      </w:pPr>
      <w:r>
        <w:lastRenderedPageBreak/>
        <w:t xml:space="preserve">Conduzir </w:t>
      </w:r>
      <w:r w:rsidR="00B73A82">
        <w:t>todos os testes u</w:t>
      </w:r>
      <w:r w:rsidR="002651AD">
        <w:t>tiliza</w:t>
      </w:r>
      <w:r w:rsidR="00B73A82">
        <w:t>ndo</w:t>
      </w:r>
      <w:r w:rsidR="002651AD">
        <w:t xml:space="preserve"> o mesmo dispositivo</w:t>
      </w:r>
      <w:r w:rsidR="00F25AB5">
        <w:t>;</w:t>
      </w:r>
    </w:p>
    <w:p w14:paraId="6936FEBB" w14:textId="77777777" w:rsidR="005A2C71" w:rsidRPr="00456F3A" w:rsidRDefault="005A2C71" w:rsidP="00BA25BB">
      <w:pPr>
        <w:pStyle w:val="PargrafodaLista"/>
        <w:numPr>
          <w:ilvl w:val="0"/>
          <w:numId w:val="2"/>
        </w:numPr>
      </w:pPr>
      <w:r w:rsidRPr="00456F3A">
        <w:t>Utilizar dispositivo com capacidade de processamento suficiente;</w:t>
      </w:r>
    </w:p>
    <w:p w14:paraId="7DD7404B" w14:textId="675251C9" w:rsidR="005A2C71" w:rsidRPr="00456F3A" w:rsidRDefault="005A2C71" w:rsidP="00BA25BB">
      <w:pPr>
        <w:pStyle w:val="PargrafodaLista"/>
        <w:numPr>
          <w:ilvl w:val="0"/>
          <w:numId w:val="2"/>
        </w:numPr>
      </w:pPr>
      <w:r w:rsidRPr="00456F3A">
        <w:t>Manter a bateria do dispositivo de teste acima</w:t>
      </w:r>
      <w:r w:rsidR="00AF0478" w:rsidRPr="00456F3A">
        <w:t xml:space="preserve"> de limiar exigido pela ferramenta</w:t>
      </w:r>
      <w:r w:rsidRPr="00456F3A">
        <w:t>;</w:t>
      </w:r>
    </w:p>
    <w:p w14:paraId="45CA80D2" w14:textId="77777777" w:rsidR="005A2C71" w:rsidRPr="00456F3A" w:rsidRDefault="005A2C71" w:rsidP="00BA25BB">
      <w:pPr>
        <w:pStyle w:val="PargrafodaLista"/>
        <w:numPr>
          <w:ilvl w:val="0"/>
          <w:numId w:val="2"/>
        </w:numPr>
      </w:pPr>
      <w:r w:rsidRPr="00456F3A">
        <w:t>Desativar o modo de economia de energia do dispositivo de teste;</w:t>
      </w:r>
    </w:p>
    <w:p w14:paraId="04BCD0A2" w14:textId="0B78DB11" w:rsidR="005A2C71" w:rsidRPr="00456F3A" w:rsidRDefault="005A2C71" w:rsidP="00BA25BB">
      <w:pPr>
        <w:pStyle w:val="PargrafodaLista"/>
        <w:numPr>
          <w:ilvl w:val="0"/>
          <w:numId w:val="2"/>
        </w:numPr>
      </w:pPr>
      <w:r w:rsidRPr="00456F3A">
        <w:t>No caso de uso de WiFi, posicionar o dispositivo de teste próximo ao</w:t>
      </w:r>
      <w:r w:rsidR="00495422">
        <w:rPr>
          <w:i/>
        </w:rPr>
        <w:t xml:space="preserve"> </w:t>
      </w:r>
      <w:r w:rsidR="008319F4">
        <w:rPr>
          <w:iCs/>
        </w:rPr>
        <w:t xml:space="preserve">ponto de </w:t>
      </w:r>
      <w:r w:rsidR="00495422">
        <w:rPr>
          <w:iCs/>
        </w:rPr>
        <w:t>acesso principal</w:t>
      </w:r>
      <w:r w:rsidRPr="00456F3A">
        <w:t>, sem que haja obstáculos entre os equipamentos;</w:t>
      </w:r>
    </w:p>
    <w:p w14:paraId="5A9C903F" w14:textId="5387F283" w:rsidR="005A2C71" w:rsidRPr="00456F3A" w:rsidRDefault="00F13BB8" w:rsidP="00BA25BB">
      <w:pPr>
        <w:pStyle w:val="PargrafodaLista"/>
        <w:numPr>
          <w:ilvl w:val="0"/>
          <w:numId w:val="2"/>
        </w:numPr>
      </w:pPr>
      <w:r>
        <w:t>No caso de uso de WiFi, m</w:t>
      </w:r>
      <w:r w:rsidR="005A2C71" w:rsidRPr="00456F3A">
        <w:t xml:space="preserve">anter a conexão com padrão WiFi </w:t>
      </w:r>
      <w:r w:rsidR="00D15C9C" w:rsidRPr="00456F3A">
        <w:t>que permita a aferição da velocidade contratada</w:t>
      </w:r>
      <w:r w:rsidR="005A2C71" w:rsidRPr="00456F3A">
        <w:t>;</w:t>
      </w:r>
    </w:p>
    <w:p w14:paraId="330C3158" w14:textId="216F7085" w:rsidR="005A2C71" w:rsidRPr="00456F3A" w:rsidRDefault="00F13BB8" w:rsidP="00BA25BB">
      <w:pPr>
        <w:pStyle w:val="PargrafodaLista"/>
        <w:numPr>
          <w:ilvl w:val="0"/>
          <w:numId w:val="2"/>
        </w:numPr>
      </w:pPr>
      <w:r>
        <w:t xml:space="preserve">No caso de uso de WiFi, </w:t>
      </w:r>
      <w:r w:rsidR="005A2C71" w:rsidRPr="00456F3A">
        <w:t>conduzir todos os testes utilizando-se o mesmo tipo de conexão e o mesmo padrão WiFi;</w:t>
      </w:r>
    </w:p>
    <w:p w14:paraId="276F766A" w14:textId="78B42C16" w:rsidR="005A2C71" w:rsidRPr="00456F3A" w:rsidRDefault="005A2C71" w:rsidP="00BA25BB">
      <w:pPr>
        <w:pStyle w:val="PargrafodaLista"/>
        <w:numPr>
          <w:ilvl w:val="0"/>
          <w:numId w:val="2"/>
        </w:numPr>
      </w:pPr>
      <w:r w:rsidRPr="00456F3A">
        <w:t>Desabilitar redes virtuais no dispositivo de teste (VPNs).</w:t>
      </w:r>
    </w:p>
    <w:p w14:paraId="47B5CA4F" w14:textId="501E7CC2" w:rsidR="002E5186" w:rsidRPr="00456F3A" w:rsidRDefault="002E5186" w:rsidP="007B4F46">
      <w:pPr>
        <w:pStyle w:val="Pargrafocomnumerao"/>
      </w:pPr>
      <w:r w:rsidRPr="00456F3A">
        <w:t>Antes do início da campanha de testes</w:t>
      </w:r>
      <w:r w:rsidR="00517E80" w:rsidRPr="00456F3A">
        <w:t xml:space="preserve">, </w:t>
      </w:r>
      <w:r w:rsidR="000324CE" w:rsidRPr="00456F3A">
        <w:t>as ferramentas</w:t>
      </w:r>
      <w:r w:rsidR="00517E80" w:rsidRPr="00456F3A">
        <w:t xml:space="preserve"> </w:t>
      </w:r>
      <w:r w:rsidR="00EA4B8B" w:rsidRPr="00456F3A">
        <w:t>devem</w:t>
      </w:r>
      <w:r w:rsidR="00A701F0" w:rsidRPr="00456F3A">
        <w:t xml:space="preserve"> </w:t>
      </w:r>
      <w:r w:rsidR="00517E80" w:rsidRPr="00456F3A">
        <w:t>orienta</w:t>
      </w:r>
      <w:r w:rsidR="00EA4B8B" w:rsidRPr="00456F3A">
        <w:t>r</w:t>
      </w:r>
      <w:r w:rsidRPr="00456F3A">
        <w:t>, de forma didática,</w:t>
      </w:r>
      <w:r w:rsidR="00517E80" w:rsidRPr="00456F3A">
        <w:t xml:space="preserve"> o consumidor sobre </w:t>
      </w:r>
      <w:r w:rsidRPr="00456F3A">
        <w:t>tod</w:t>
      </w:r>
      <w:r w:rsidR="000F3F85" w:rsidRPr="00456F3A">
        <w:t>as</w:t>
      </w:r>
      <w:r w:rsidR="00517E80" w:rsidRPr="00456F3A">
        <w:t xml:space="preserve"> </w:t>
      </w:r>
      <w:r w:rsidRPr="00456F3A">
        <w:t xml:space="preserve">as </w:t>
      </w:r>
      <w:r w:rsidR="00517E80" w:rsidRPr="00456F3A">
        <w:t xml:space="preserve">condições </w:t>
      </w:r>
      <w:r w:rsidR="005150CD" w:rsidRPr="00456F3A">
        <w:t>exigidas</w:t>
      </w:r>
      <w:r w:rsidRPr="00456F3A">
        <w:t xml:space="preserve"> e o objetivo de tais exigências.</w:t>
      </w:r>
    </w:p>
    <w:p w14:paraId="3BEC3954" w14:textId="7EE50E62" w:rsidR="0049372C" w:rsidRPr="00456F3A" w:rsidRDefault="0049372C" w:rsidP="007B4F46">
      <w:pPr>
        <w:pStyle w:val="Pargrafocomnumerao"/>
      </w:pPr>
      <w:r w:rsidRPr="00456F3A">
        <w:t xml:space="preserve">A fim de garantir que as condições sejam atendidas, em cada teste realizado, serão conduzidas duas </w:t>
      </w:r>
      <w:r w:rsidR="008105D2" w:rsidRPr="00456F3A">
        <w:t>ações de verificação:</w:t>
      </w:r>
    </w:p>
    <w:p w14:paraId="29C61D24" w14:textId="4B3C6B7E" w:rsidR="00517E80" w:rsidRPr="00456F3A" w:rsidRDefault="008105D2" w:rsidP="00BA25BB">
      <w:pPr>
        <w:pStyle w:val="Listacomletras"/>
        <w:numPr>
          <w:ilvl w:val="0"/>
          <w:numId w:val="36"/>
        </w:numPr>
      </w:pPr>
      <w:r w:rsidRPr="00456F3A">
        <w:t xml:space="preserve">Exigência de </w:t>
      </w:r>
      <w:r w:rsidRPr="00456F3A">
        <w:rPr>
          <w:b/>
          <w:bCs w:val="0"/>
        </w:rPr>
        <w:t>declaração</w:t>
      </w:r>
      <w:r w:rsidRPr="00456F3A">
        <w:t xml:space="preserve"> de atendimento das condições: </w:t>
      </w:r>
      <w:r w:rsidR="00A23116" w:rsidRPr="00456F3A">
        <w:t xml:space="preserve">antes </w:t>
      </w:r>
      <w:r w:rsidR="00157CB5">
        <w:t>de iniciar o teste</w:t>
      </w:r>
      <w:r w:rsidR="00A23116" w:rsidRPr="00456F3A">
        <w:t>, o consumidor deve declarar que, naquele instante, as condições estão sendo atendidas</w:t>
      </w:r>
      <w:r w:rsidR="0089552F" w:rsidRPr="00456F3A">
        <w:t>;</w:t>
      </w:r>
    </w:p>
    <w:p w14:paraId="64B3716A" w14:textId="2F3ECCAC" w:rsidR="0089552F" w:rsidRPr="00456F3A" w:rsidRDefault="0089552F" w:rsidP="007B4F46">
      <w:pPr>
        <w:pStyle w:val="Listacomletras"/>
      </w:pPr>
      <w:r w:rsidRPr="00456F3A">
        <w:rPr>
          <w:b/>
          <w:bCs w:val="0"/>
        </w:rPr>
        <w:t>Monitoramento do ambiente de medição</w:t>
      </w:r>
      <w:r w:rsidRPr="00456F3A">
        <w:t xml:space="preserve">: </w:t>
      </w:r>
      <w:r w:rsidR="003E4A65" w:rsidRPr="00456F3A">
        <w:t xml:space="preserve">antes do início de cada teste e durante sua execução, a ferramenta efetua a coleta de </w:t>
      </w:r>
      <w:r w:rsidR="00833BDF" w:rsidRPr="00456F3A">
        <w:t xml:space="preserve">atributos com o objetivo de identificar, automaticamente, efeitos de fatores limitantes do terminal do </w:t>
      </w:r>
      <w:r w:rsidR="00320C9D" w:rsidRPr="00456F3A">
        <w:t>consumidor</w:t>
      </w:r>
      <w:r w:rsidR="00833BDF" w:rsidRPr="00456F3A">
        <w:t xml:space="preserve"> e/ou da rede local.</w:t>
      </w:r>
    </w:p>
    <w:p w14:paraId="20E9E9D1" w14:textId="5866BAA5" w:rsidR="00CA0D4F" w:rsidRPr="00456F3A" w:rsidRDefault="00CA0D4F" w:rsidP="007B4F46">
      <w:pPr>
        <w:pStyle w:val="Pargrafocomnumerao"/>
      </w:pPr>
      <w:r w:rsidRPr="00456F3A">
        <w:t>A exigência de declaração será feita para todas as condições listadas (C1 a C</w:t>
      </w:r>
      <w:r w:rsidR="00F25AB5">
        <w:t>9</w:t>
      </w:r>
      <w:r w:rsidRPr="00456F3A">
        <w:t>), enquanto o monitoramento do ambiente de medição</w:t>
      </w:r>
      <w:r w:rsidR="001C4346" w:rsidRPr="00456F3A">
        <w:t xml:space="preserve">, devido </w:t>
      </w:r>
      <w:r w:rsidR="00EA6AFA" w:rsidRPr="00456F3A">
        <w:t>às</w:t>
      </w:r>
      <w:r w:rsidR="001C4346" w:rsidRPr="00456F3A">
        <w:t xml:space="preserve"> limitações técnicas, não abarcará a condição C1.</w:t>
      </w:r>
    </w:p>
    <w:p w14:paraId="17770B89" w14:textId="67F49E0F" w:rsidR="001C4346" w:rsidRPr="00456F3A" w:rsidRDefault="001C4346" w:rsidP="007B4F46">
      <w:pPr>
        <w:pStyle w:val="Pargrafocomnumerao"/>
      </w:pPr>
      <w:r w:rsidRPr="00456F3A">
        <w:t xml:space="preserve">Nos tópicos seguintes são </w:t>
      </w:r>
      <w:r w:rsidR="001C4ACE" w:rsidRPr="00456F3A">
        <w:t xml:space="preserve">apresentados detalhes sobre as ações de verificação mencionadas. </w:t>
      </w:r>
    </w:p>
    <w:p w14:paraId="6AC6E095" w14:textId="246B3D45" w:rsidR="009A475B" w:rsidRPr="00456F3A" w:rsidRDefault="009A475B" w:rsidP="00BA2058">
      <w:pPr>
        <w:pStyle w:val="Ttulo4"/>
      </w:pPr>
      <w:r w:rsidRPr="00456F3A">
        <w:t>Declaração de atendimento das condições para execução dos testes</w:t>
      </w:r>
    </w:p>
    <w:p w14:paraId="58F11D2F" w14:textId="7248AF0A" w:rsidR="00E03C0D" w:rsidRPr="00456F3A" w:rsidRDefault="00E03C0D" w:rsidP="007B4F46">
      <w:pPr>
        <w:pStyle w:val="Pargrafocomnumerao"/>
        <w:rPr>
          <w:lang w:eastAsia="pt-BR"/>
        </w:rPr>
      </w:pPr>
      <w:r w:rsidRPr="00456F3A">
        <w:rPr>
          <w:lang w:eastAsia="pt-BR"/>
        </w:rPr>
        <w:t xml:space="preserve">Ao iniciar a campanha de testes, o consumidor será informado </w:t>
      </w:r>
      <w:r w:rsidR="000144A2" w:rsidRPr="00456F3A">
        <w:rPr>
          <w:lang w:eastAsia="pt-BR"/>
        </w:rPr>
        <w:t xml:space="preserve">sobre todas as condições necessárias para que seja iniciado cada teste. </w:t>
      </w:r>
      <w:r w:rsidR="004F44DB" w:rsidRPr="00456F3A">
        <w:rPr>
          <w:lang w:eastAsia="pt-BR"/>
        </w:rPr>
        <w:t xml:space="preserve">A ferramenta disponibilizará conteúdo didático descrevendo </w:t>
      </w:r>
      <w:r w:rsidR="003D3A25" w:rsidRPr="00456F3A">
        <w:rPr>
          <w:lang w:eastAsia="pt-BR"/>
        </w:rPr>
        <w:t>quais aspectos técnicos cada condição estabelecida tem o objetivo de garantir.</w:t>
      </w:r>
    </w:p>
    <w:p w14:paraId="106A9405" w14:textId="47D1E21D" w:rsidR="004B686B" w:rsidRPr="00456F3A" w:rsidRDefault="00337504" w:rsidP="00D15C9C">
      <w:pPr>
        <w:pStyle w:val="Pargrafocomnumerao"/>
        <w:rPr>
          <w:lang w:eastAsia="pt-BR"/>
        </w:rPr>
      </w:pPr>
      <w:r w:rsidRPr="00456F3A">
        <w:rPr>
          <w:lang w:eastAsia="pt-BR"/>
        </w:rPr>
        <w:t xml:space="preserve">Antes de iniciar </w:t>
      </w:r>
      <w:r w:rsidR="00C442DF" w:rsidRPr="00456F3A">
        <w:rPr>
          <w:lang w:eastAsia="pt-BR"/>
        </w:rPr>
        <w:t>cada teste da</w:t>
      </w:r>
      <w:r w:rsidR="00DC5126" w:rsidRPr="00456F3A">
        <w:rPr>
          <w:lang w:eastAsia="pt-BR"/>
        </w:rPr>
        <w:t xml:space="preserve"> campanha</w:t>
      </w:r>
      <w:r w:rsidRPr="00456F3A">
        <w:rPr>
          <w:lang w:eastAsia="pt-BR"/>
        </w:rPr>
        <w:t xml:space="preserve">, </w:t>
      </w:r>
      <w:r w:rsidR="00400AC5" w:rsidRPr="00456F3A">
        <w:rPr>
          <w:lang w:eastAsia="pt-BR"/>
        </w:rPr>
        <w:t xml:space="preserve">o consumidor deverá declarar que está ciente </w:t>
      </w:r>
      <w:r w:rsidR="00C442DF" w:rsidRPr="00456F3A">
        <w:rPr>
          <w:lang w:eastAsia="pt-BR"/>
        </w:rPr>
        <w:t>d</w:t>
      </w:r>
      <w:r w:rsidR="00400AC5" w:rsidRPr="00456F3A">
        <w:rPr>
          <w:lang w:eastAsia="pt-BR"/>
        </w:rPr>
        <w:t>as condições estabelecidas</w:t>
      </w:r>
      <w:r w:rsidR="00DC5126" w:rsidRPr="00456F3A">
        <w:rPr>
          <w:lang w:eastAsia="pt-BR"/>
        </w:rPr>
        <w:t xml:space="preserve"> e</w:t>
      </w:r>
      <w:r w:rsidR="003D3A25" w:rsidRPr="00456F3A">
        <w:rPr>
          <w:lang w:eastAsia="pt-BR"/>
        </w:rPr>
        <w:t xml:space="preserve"> da sua importância para a correta aferição</w:t>
      </w:r>
      <w:r w:rsidR="00C442DF" w:rsidRPr="00456F3A">
        <w:rPr>
          <w:lang w:eastAsia="pt-BR"/>
        </w:rPr>
        <w:t xml:space="preserve"> e</w:t>
      </w:r>
      <w:r w:rsidR="00400AC5" w:rsidRPr="00456F3A">
        <w:rPr>
          <w:lang w:eastAsia="pt-BR"/>
        </w:rPr>
        <w:t xml:space="preserve"> </w:t>
      </w:r>
      <w:r w:rsidR="00DC5126" w:rsidRPr="00456F3A">
        <w:rPr>
          <w:lang w:eastAsia="pt-BR"/>
        </w:rPr>
        <w:t xml:space="preserve">que, naquele instante, todas as condições </w:t>
      </w:r>
      <w:r w:rsidR="00C442DF" w:rsidRPr="00456F3A">
        <w:rPr>
          <w:lang w:eastAsia="pt-BR"/>
        </w:rPr>
        <w:t>exigidas</w:t>
      </w:r>
      <w:r w:rsidR="00D02B95" w:rsidRPr="00456F3A">
        <w:rPr>
          <w:lang w:eastAsia="pt-BR"/>
        </w:rPr>
        <w:t xml:space="preserve"> estão sendo atendidas</w:t>
      </w:r>
      <w:r w:rsidR="00966D33" w:rsidRPr="00456F3A">
        <w:rPr>
          <w:lang w:eastAsia="pt-BR"/>
        </w:rPr>
        <w:t>.</w:t>
      </w:r>
      <w:r w:rsidR="003D3A25" w:rsidRPr="00456F3A">
        <w:rPr>
          <w:lang w:eastAsia="pt-BR"/>
        </w:rPr>
        <w:t xml:space="preserve"> </w:t>
      </w:r>
      <w:r w:rsidR="00966D33" w:rsidRPr="00456F3A">
        <w:rPr>
          <w:lang w:eastAsia="pt-BR"/>
        </w:rPr>
        <w:t xml:space="preserve">Nessa etapa devem ser adotadas medidas, </w:t>
      </w:r>
      <w:r w:rsidR="003D3A25" w:rsidRPr="00456F3A">
        <w:rPr>
          <w:lang w:eastAsia="pt-BR"/>
        </w:rPr>
        <w:t xml:space="preserve">em especial, </w:t>
      </w:r>
      <w:r w:rsidR="00966D33" w:rsidRPr="00456F3A">
        <w:rPr>
          <w:lang w:eastAsia="pt-BR"/>
        </w:rPr>
        <w:t>para garantir o cumprimento</w:t>
      </w:r>
      <w:r w:rsidR="003D3A25" w:rsidRPr="00456F3A">
        <w:rPr>
          <w:lang w:eastAsia="pt-BR"/>
        </w:rPr>
        <w:t xml:space="preserve"> condição C1, a qual não </w:t>
      </w:r>
      <w:r w:rsidR="002B38B4">
        <w:rPr>
          <w:lang w:eastAsia="pt-BR"/>
        </w:rPr>
        <w:t xml:space="preserve">está incluída no monitoramento do ambiente de medição. </w:t>
      </w:r>
    </w:p>
    <w:p w14:paraId="56FBA812" w14:textId="7848594E" w:rsidR="00D02B95" w:rsidRPr="00456F3A" w:rsidRDefault="00D02B95" w:rsidP="007B4F46">
      <w:pPr>
        <w:pStyle w:val="Pargrafocomnumerao"/>
        <w:rPr>
          <w:lang w:eastAsia="pt-BR"/>
        </w:rPr>
      </w:pPr>
      <w:r w:rsidRPr="00456F3A">
        <w:t>Caso o consumidor sinalize que uma condição não está atendida, o teste não poderá ser iniciado e serão passadas orientações sobre possibilidades técnicas práticas de atendê-la.</w:t>
      </w:r>
      <w:r w:rsidRPr="00456F3A">
        <w:rPr>
          <w:lang w:eastAsia="pt-BR"/>
        </w:rPr>
        <w:t xml:space="preserve"> </w:t>
      </w:r>
    </w:p>
    <w:p w14:paraId="5E1D498F" w14:textId="77777777" w:rsidR="00BA5217" w:rsidRPr="00456F3A" w:rsidRDefault="00BA5217" w:rsidP="000A2B86">
      <w:pPr>
        <w:pStyle w:val="Ttulo3"/>
      </w:pPr>
      <w:bookmarkStart w:id="109" w:name="_Toc213750056"/>
      <w:r w:rsidRPr="00456F3A">
        <w:lastRenderedPageBreak/>
        <w:t>Monitoramento do ambiente de medição</w:t>
      </w:r>
      <w:bookmarkEnd w:id="109"/>
    </w:p>
    <w:p w14:paraId="5190E7F3" w14:textId="585E8FAA" w:rsidR="00367828" w:rsidRPr="00F25AB5" w:rsidRDefault="00367828" w:rsidP="007B4F46">
      <w:pPr>
        <w:pStyle w:val="Pargrafocomnumerao"/>
      </w:pPr>
      <w:r w:rsidRPr="00456F3A">
        <w:t>Com a finalidade</w:t>
      </w:r>
      <w:r w:rsidR="002243A0">
        <w:t xml:space="preserve"> de</w:t>
      </w:r>
      <w:r w:rsidRPr="00456F3A">
        <w:t xml:space="preserve"> </w:t>
      </w:r>
      <w:r w:rsidR="00B865FC" w:rsidRPr="00456F3A">
        <w:t xml:space="preserve">garantir que </w:t>
      </w:r>
      <w:r w:rsidR="004A4F32" w:rsidRPr="00456F3A">
        <w:t xml:space="preserve">os testes </w:t>
      </w:r>
      <w:r w:rsidR="00B865FC" w:rsidRPr="00456F3A">
        <w:t>não sofre</w:t>
      </w:r>
      <w:r w:rsidR="004A4F32" w:rsidRPr="00456F3A">
        <w:t>ram</w:t>
      </w:r>
      <w:r w:rsidR="00B865FC" w:rsidRPr="00456F3A">
        <w:t xml:space="preserve"> impacto de fator</w:t>
      </w:r>
      <w:r w:rsidR="004A4F32" w:rsidRPr="00456F3A">
        <w:t>es</w:t>
      </w:r>
      <w:r w:rsidR="00B865FC" w:rsidRPr="00456F3A">
        <w:t xml:space="preserve"> limitante</w:t>
      </w:r>
      <w:r w:rsidR="004A4F32" w:rsidRPr="00456F3A">
        <w:t>s</w:t>
      </w:r>
      <w:r w:rsidR="00B865FC" w:rsidRPr="00456F3A">
        <w:t xml:space="preserve"> do terminal do </w:t>
      </w:r>
      <w:r w:rsidR="00320C9D" w:rsidRPr="00456F3A">
        <w:t>consum</w:t>
      </w:r>
      <w:r w:rsidR="00320C9D" w:rsidRPr="00F25AB5">
        <w:t>idor</w:t>
      </w:r>
      <w:r w:rsidR="00B865FC" w:rsidRPr="00F25AB5">
        <w:t xml:space="preserve"> </w:t>
      </w:r>
      <w:r w:rsidR="002B38B4" w:rsidRPr="00F25AB5">
        <w:t>e/</w:t>
      </w:r>
      <w:r w:rsidR="00B865FC" w:rsidRPr="00F25AB5">
        <w:t>ou da rede local</w:t>
      </w:r>
      <w:r w:rsidRPr="00F25AB5">
        <w:t>, a</w:t>
      </w:r>
      <w:r w:rsidR="00904286" w:rsidRPr="00F25AB5">
        <w:t xml:space="preserve">s ferramentas de </w:t>
      </w:r>
      <w:r w:rsidR="00D171D1">
        <w:t>teste</w:t>
      </w:r>
      <w:r w:rsidR="004A28C6" w:rsidRPr="00F25AB5">
        <w:t xml:space="preserve"> </w:t>
      </w:r>
      <w:r w:rsidR="004770E9" w:rsidRPr="00F25AB5">
        <w:t>devem</w:t>
      </w:r>
      <w:r w:rsidRPr="00F25AB5">
        <w:t xml:space="preserve"> realizar o</w:t>
      </w:r>
      <w:r w:rsidR="004770E9" w:rsidRPr="00F25AB5">
        <w:t xml:space="preserve"> </w:t>
      </w:r>
      <w:r w:rsidRPr="00F25AB5">
        <w:t>monitoramento</w:t>
      </w:r>
      <w:r w:rsidR="004412CC" w:rsidRPr="00F25AB5">
        <w:t xml:space="preserve"> </w:t>
      </w:r>
      <w:r w:rsidRPr="00F25AB5">
        <w:t>d</w:t>
      </w:r>
      <w:r w:rsidR="00BA5217" w:rsidRPr="00F25AB5">
        <w:t>o ambiente de medição.</w:t>
      </w:r>
    </w:p>
    <w:p w14:paraId="18F6668E" w14:textId="3869DEB8" w:rsidR="00004B61" w:rsidRPr="00F25AB5" w:rsidRDefault="0071759F" w:rsidP="00004B61">
      <w:pPr>
        <w:pStyle w:val="Pargrafocomnumerao"/>
      </w:pPr>
      <w:r w:rsidRPr="00F25AB5">
        <w:t>Esse monitoramento</w:t>
      </w:r>
      <w:r w:rsidR="00807F69" w:rsidRPr="00F25AB5">
        <w:t xml:space="preserve"> </w:t>
      </w:r>
      <w:r w:rsidR="007222AF" w:rsidRPr="00F25AB5">
        <w:t xml:space="preserve">deverá ocorrer antes e durante a execução dos testes da campanha e </w:t>
      </w:r>
      <w:r w:rsidR="00783A17" w:rsidRPr="002848E7">
        <w:t>será</w:t>
      </w:r>
      <w:r w:rsidR="00783A17" w:rsidRPr="00F25AB5">
        <w:t xml:space="preserve"> </w:t>
      </w:r>
      <w:r w:rsidR="00807F69" w:rsidRPr="00F25AB5">
        <w:t xml:space="preserve">realizado </w:t>
      </w:r>
      <w:r w:rsidRPr="00F25AB5">
        <w:t>por meio do</w:t>
      </w:r>
      <w:r w:rsidR="00807F69" w:rsidRPr="00F25AB5">
        <w:t xml:space="preserve"> </w:t>
      </w:r>
      <w:r w:rsidR="00807F69" w:rsidRPr="00F25AB5">
        <w:rPr>
          <w:b/>
          <w:bCs/>
        </w:rPr>
        <w:t xml:space="preserve">registro de atributos do terminal do </w:t>
      </w:r>
      <w:r w:rsidR="00320C9D" w:rsidRPr="00F25AB5">
        <w:rPr>
          <w:b/>
          <w:bCs/>
        </w:rPr>
        <w:t>consumidor</w:t>
      </w:r>
      <w:r w:rsidR="00807F69" w:rsidRPr="00F25AB5">
        <w:rPr>
          <w:b/>
          <w:bCs/>
        </w:rPr>
        <w:t xml:space="preserve"> e da rede local</w:t>
      </w:r>
      <w:r w:rsidR="00807F69" w:rsidRPr="00F25AB5">
        <w:t xml:space="preserve">. </w:t>
      </w:r>
      <w:r w:rsidR="003B2D8A" w:rsidRPr="00F25AB5">
        <w:t xml:space="preserve">Ressalvadas as restrições técnicas, os atributos coletados deverão permitir que a ferramenta verifique se o terminal do consumidor e a rede local </w:t>
      </w:r>
      <w:r w:rsidR="004B4D5A" w:rsidRPr="00F25AB5">
        <w:t xml:space="preserve">não </w:t>
      </w:r>
      <w:r w:rsidR="003B2D8A" w:rsidRPr="00F25AB5">
        <w:t xml:space="preserve">apresentam </w:t>
      </w:r>
      <w:r w:rsidR="004B4D5A" w:rsidRPr="00F25AB5">
        <w:t>limitações</w:t>
      </w:r>
      <w:r w:rsidR="003B2D8A" w:rsidRPr="00F25AB5">
        <w:t xml:space="preserve"> para que o teste atinja a velocidade contratada.</w:t>
      </w:r>
    </w:p>
    <w:p w14:paraId="2DAD6EE0" w14:textId="09B20968" w:rsidR="00082DF6" w:rsidRPr="00F25AB5" w:rsidRDefault="00004B61" w:rsidP="00004B61">
      <w:pPr>
        <w:pStyle w:val="Pargrafocomnumerao"/>
      </w:pPr>
      <w:r w:rsidRPr="00F25AB5">
        <w:t>Devem ser obtidos todos os atributos necessários à avaliação dos resultados dos testes e da campanha, em especial, no que diz respeito às condições C2 a C</w:t>
      </w:r>
      <w:r w:rsidR="00F25AB5" w:rsidRPr="00F25AB5">
        <w:t>9</w:t>
      </w:r>
      <w:r w:rsidRPr="00F25AB5">
        <w:t xml:space="preserve"> descritas </w:t>
      </w:r>
      <w:r w:rsidR="0032194C" w:rsidRPr="00F25AB5">
        <w:t>na seção 7.3.1</w:t>
      </w:r>
      <w:r w:rsidRPr="00F25AB5">
        <w:t xml:space="preserve">. </w:t>
      </w:r>
    </w:p>
    <w:p w14:paraId="12F77830" w14:textId="292BC5EF" w:rsidR="00E57236" w:rsidRPr="00F25AB5" w:rsidRDefault="0058407F" w:rsidP="00C70D36">
      <w:pPr>
        <w:pStyle w:val="Pargrafocomnumerao"/>
      </w:pPr>
      <w:r w:rsidRPr="00F25AB5">
        <w:t>Antes e d</w:t>
      </w:r>
      <w:r w:rsidR="00807F69" w:rsidRPr="00F25AB5">
        <w:t xml:space="preserve">urante </w:t>
      </w:r>
      <w:r w:rsidR="00092E06">
        <w:t>os testes</w:t>
      </w:r>
      <w:r w:rsidR="00807F69" w:rsidRPr="00F25AB5">
        <w:t xml:space="preserve">, os atributos </w:t>
      </w:r>
      <w:r w:rsidR="000E3DE2" w:rsidRPr="00F25AB5">
        <w:t xml:space="preserve">serão </w:t>
      </w:r>
      <w:r w:rsidR="00807F69" w:rsidRPr="00F25AB5">
        <w:t xml:space="preserve">analisados para informar ao consumidor caso </w:t>
      </w:r>
      <w:r w:rsidR="001672F1" w:rsidRPr="00F25AB5">
        <w:t xml:space="preserve">algum teste </w:t>
      </w:r>
      <w:r w:rsidR="00807F69" w:rsidRPr="00F25AB5">
        <w:t>não cumpra os requisitos pré-definidos</w:t>
      </w:r>
      <w:r w:rsidR="00F74C51" w:rsidRPr="00F25AB5">
        <w:t>,</w:t>
      </w:r>
      <w:r w:rsidR="00834BE9" w:rsidRPr="00F25AB5">
        <w:t xml:space="preserve"> listados nas condições C2 a C</w:t>
      </w:r>
      <w:r w:rsidR="00F25AB5" w:rsidRPr="00F25AB5">
        <w:t>9</w:t>
      </w:r>
      <w:r w:rsidR="00807F69" w:rsidRPr="00F25AB5">
        <w:t>, informando-se quais são as adequações necessárias para repetição d</w:t>
      </w:r>
      <w:r w:rsidR="00092E06">
        <w:t>o teste</w:t>
      </w:r>
      <w:r w:rsidR="00807F69" w:rsidRPr="00F25AB5">
        <w:t>.</w:t>
      </w:r>
    </w:p>
    <w:p w14:paraId="2AC00E17" w14:textId="77777777" w:rsidR="001F7884" w:rsidRDefault="001F7884" w:rsidP="001F7884">
      <w:pPr>
        <w:pStyle w:val="Pargrafocomnumerao"/>
      </w:pPr>
      <w:r w:rsidRPr="00456F3A">
        <w:t>Verificado, antes ou durante o teste, que as condições para a sua execução não foram satisfeitas, a ferramenta, respectivamente, ou não permitirá sua execução ou marcará o resultado como não qualificável.</w:t>
      </w:r>
    </w:p>
    <w:p w14:paraId="09FCA3A7" w14:textId="10F3CB6D" w:rsidR="00AE6B60" w:rsidRPr="00456F3A" w:rsidRDefault="00382086" w:rsidP="007B4F46">
      <w:pPr>
        <w:pStyle w:val="Pargrafocomnumerao"/>
      </w:pPr>
      <w:r w:rsidRPr="00456F3A">
        <w:t>Quando</w:t>
      </w:r>
      <w:r w:rsidR="00B865FC" w:rsidRPr="00456F3A">
        <w:t xml:space="preserve"> </w:t>
      </w:r>
      <w:r w:rsidR="00A1154D" w:rsidRPr="00456F3A">
        <w:t xml:space="preserve">a ferramenta </w:t>
      </w:r>
      <w:r w:rsidR="00B865FC" w:rsidRPr="00456F3A">
        <w:t xml:space="preserve">de testes identificar </w:t>
      </w:r>
      <w:r w:rsidRPr="00456F3A">
        <w:t xml:space="preserve">que </w:t>
      </w:r>
      <w:r w:rsidR="001672F1">
        <w:t>um teste</w:t>
      </w:r>
      <w:r w:rsidR="00B865FC" w:rsidRPr="00456F3A">
        <w:t xml:space="preserve"> </w:t>
      </w:r>
      <w:r w:rsidR="00F252AB" w:rsidRPr="00456F3A">
        <w:t>ser</w:t>
      </w:r>
      <w:r w:rsidR="003E63CB" w:rsidRPr="00456F3A">
        <w:t>ia</w:t>
      </w:r>
      <w:r w:rsidR="00F252AB" w:rsidRPr="00456F3A">
        <w:t xml:space="preserve"> ou </w:t>
      </w:r>
      <w:r w:rsidR="003E63CB" w:rsidRPr="00456F3A">
        <w:t>foi</w:t>
      </w:r>
      <w:r w:rsidR="00F252AB" w:rsidRPr="00456F3A">
        <w:t xml:space="preserve"> </w:t>
      </w:r>
      <w:r w:rsidR="00B865FC" w:rsidRPr="00456F3A">
        <w:t>afetad</w:t>
      </w:r>
      <w:r w:rsidR="001672F1">
        <w:t>o</w:t>
      </w:r>
      <w:r w:rsidR="00B865FC" w:rsidRPr="00456F3A">
        <w:t xml:space="preserve"> pelo ambiente de medição</w:t>
      </w:r>
      <w:r w:rsidR="001672F1">
        <w:t xml:space="preserve">, </w:t>
      </w:r>
      <w:r w:rsidR="00E64711" w:rsidRPr="00456F3A">
        <w:t xml:space="preserve">deve sugerir ao </w:t>
      </w:r>
      <w:r w:rsidR="00411280" w:rsidRPr="00456F3A">
        <w:t xml:space="preserve">consumidor que </w:t>
      </w:r>
      <w:r w:rsidR="00651D1E" w:rsidRPr="00456F3A">
        <w:t xml:space="preserve">confirme </w:t>
      </w:r>
      <w:r w:rsidR="001672F1">
        <w:t>o cumprimento d</w:t>
      </w:r>
      <w:r w:rsidR="00651D1E" w:rsidRPr="00456F3A">
        <w:t>as condições</w:t>
      </w:r>
      <w:r w:rsidR="001672F1">
        <w:t xml:space="preserve"> exigidas</w:t>
      </w:r>
      <w:r w:rsidR="00651D1E" w:rsidRPr="00456F3A">
        <w:t xml:space="preserve"> </w:t>
      </w:r>
      <w:r w:rsidR="00F46C69" w:rsidRPr="00456F3A">
        <w:t xml:space="preserve">ou que o </w:t>
      </w:r>
      <w:r w:rsidR="00320C9D" w:rsidRPr="00456F3A">
        <w:t>consumidor</w:t>
      </w:r>
      <w:r w:rsidR="00F46C69" w:rsidRPr="00456F3A">
        <w:t xml:space="preserve"> realiz</w:t>
      </w:r>
      <w:r w:rsidR="003E63CB" w:rsidRPr="00456F3A">
        <w:t>e</w:t>
      </w:r>
      <w:r w:rsidR="00F46C69" w:rsidRPr="00456F3A">
        <w:t xml:space="preserve"> </w:t>
      </w:r>
      <w:r w:rsidR="00092E06">
        <w:t>o</w:t>
      </w:r>
      <w:r w:rsidR="00F46C69" w:rsidRPr="00456F3A">
        <w:t xml:space="preserve"> </w:t>
      </w:r>
      <w:r w:rsidR="00092E06">
        <w:t>teste</w:t>
      </w:r>
      <w:r w:rsidR="00F46C69" w:rsidRPr="00456F3A">
        <w:t xml:space="preserve"> em computador </w:t>
      </w:r>
      <w:r w:rsidR="006558A0" w:rsidRPr="00456F3A">
        <w:t>com conexão cabeada</w:t>
      </w:r>
      <w:r w:rsidR="00B865FC" w:rsidRPr="00456F3A">
        <w:t>.</w:t>
      </w:r>
      <w:r w:rsidR="00097E32" w:rsidRPr="00456F3A">
        <w:t xml:space="preserve"> </w:t>
      </w:r>
    </w:p>
    <w:p w14:paraId="724E64DE" w14:textId="29AC6E32" w:rsidR="00A6049C" w:rsidRPr="00456F3A" w:rsidRDefault="00A6049C" w:rsidP="00A6049C">
      <w:pPr>
        <w:pStyle w:val="Pargrafocomnumerao"/>
      </w:pPr>
      <w:r w:rsidRPr="00A6049C">
        <w:t xml:space="preserve">Os atributos a serem coletados para os diferentes sistemas operacionais e os respectivos limiares exigidos para cada atributo serão definidos no Manual de Metodologia, a ser elaborado pela </w:t>
      </w:r>
      <w:r w:rsidR="00DD4780">
        <w:t>ANATEL</w:t>
      </w:r>
      <w:r w:rsidRPr="00A6049C">
        <w:t xml:space="preserve">, considerando os subsídios fornecidos pelas prestadoras e pelo </w:t>
      </w:r>
      <w:r w:rsidR="00C65080">
        <w:t>NIC.br</w:t>
      </w:r>
      <w:r w:rsidRPr="00A6049C">
        <w:t xml:space="preserve">. </w:t>
      </w:r>
    </w:p>
    <w:p w14:paraId="1739BAC4" w14:textId="3BF04FDA" w:rsidR="00244D68" w:rsidRPr="00456F3A" w:rsidRDefault="00483A94" w:rsidP="000A2B86">
      <w:pPr>
        <w:pStyle w:val="Ttulo3"/>
      </w:pPr>
      <w:bookmarkStart w:id="110" w:name="_Toc185500160"/>
      <w:bookmarkStart w:id="111" w:name="_Toc185500405"/>
      <w:bookmarkStart w:id="112" w:name="_Toc185500633"/>
      <w:bookmarkStart w:id="113" w:name="_Toc185500861"/>
      <w:bookmarkStart w:id="114" w:name="_Toc185501085"/>
      <w:bookmarkStart w:id="115" w:name="_Toc185501311"/>
      <w:bookmarkStart w:id="116" w:name="_Toc185501535"/>
      <w:bookmarkStart w:id="117" w:name="_Toc185501759"/>
      <w:bookmarkStart w:id="118" w:name="_Toc185501984"/>
      <w:bookmarkStart w:id="119" w:name="_Toc185502210"/>
      <w:bookmarkStart w:id="120" w:name="_Toc185502436"/>
      <w:bookmarkStart w:id="121" w:name="_Toc185500161"/>
      <w:bookmarkStart w:id="122" w:name="_Toc185500406"/>
      <w:bookmarkStart w:id="123" w:name="_Toc185500634"/>
      <w:bookmarkStart w:id="124" w:name="_Toc185500862"/>
      <w:bookmarkStart w:id="125" w:name="_Toc185501086"/>
      <w:bookmarkStart w:id="126" w:name="_Toc185501312"/>
      <w:bookmarkStart w:id="127" w:name="_Toc185501536"/>
      <w:bookmarkStart w:id="128" w:name="_Toc185501760"/>
      <w:bookmarkStart w:id="129" w:name="_Toc185501985"/>
      <w:bookmarkStart w:id="130" w:name="_Toc185502211"/>
      <w:bookmarkStart w:id="131" w:name="_Toc185502437"/>
      <w:bookmarkStart w:id="132" w:name="_Toc185500162"/>
      <w:bookmarkStart w:id="133" w:name="_Toc185500407"/>
      <w:bookmarkStart w:id="134" w:name="_Toc185500635"/>
      <w:bookmarkStart w:id="135" w:name="_Toc185500863"/>
      <w:bookmarkStart w:id="136" w:name="_Toc185501087"/>
      <w:bookmarkStart w:id="137" w:name="_Toc185501313"/>
      <w:bookmarkStart w:id="138" w:name="_Toc185501537"/>
      <w:bookmarkStart w:id="139" w:name="_Toc185501761"/>
      <w:bookmarkStart w:id="140" w:name="_Toc185501986"/>
      <w:bookmarkStart w:id="141" w:name="_Toc185502212"/>
      <w:bookmarkStart w:id="142" w:name="_Toc185502438"/>
      <w:bookmarkStart w:id="143" w:name="_Toc185500163"/>
      <w:bookmarkStart w:id="144" w:name="_Toc185500408"/>
      <w:bookmarkStart w:id="145" w:name="_Toc185500636"/>
      <w:bookmarkStart w:id="146" w:name="_Toc185500864"/>
      <w:bookmarkStart w:id="147" w:name="_Toc185501088"/>
      <w:bookmarkStart w:id="148" w:name="_Toc185501314"/>
      <w:bookmarkStart w:id="149" w:name="_Toc185501538"/>
      <w:bookmarkStart w:id="150" w:name="_Toc185501762"/>
      <w:bookmarkStart w:id="151" w:name="_Toc185501987"/>
      <w:bookmarkStart w:id="152" w:name="_Toc185502213"/>
      <w:bookmarkStart w:id="153" w:name="_Toc185502439"/>
      <w:bookmarkStart w:id="154" w:name="_Toc185500325"/>
      <w:bookmarkStart w:id="155" w:name="_Toc185500570"/>
      <w:bookmarkStart w:id="156" w:name="_Toc185500798"/>
      <w:bookmarkStart w:id="157" w:name="_Toc185501026"/>
      <w:bookmarkStart w:id="158" w:name="_Toc185501250"/>
      <w:bookmarkStart w:id="159" w:name="_Toc185501476"/>
      <w:bookmarkStart w:id="160" w:name="_Toc185501700"/>
      <w:bookmarkStart w:id="161" w:name="_Toc185501924"/>
      <w:bookmarkStart w:id="162" w:name="_Toc185502149"/>
      <w:bookmarkStart w:id="163" w:name="_Toc185502375"/>
      <w:bookmarkStart w:id="164" w:name="_Toc185502601"/>
      <w:bookmarkStart w:id="165" w:name="_Toc185500326"/>
      <w:bookmarkStart w:id="166" w:name="_Toc185500571"/>
      <w:bookmarkStart w:id="167" w:name="_Toc185500799"/>
      <w:bookmarkStart w:id="168" w:name="_Toc185501027"/>
      <w:bookmarkStart w:id="169" w:name="_Toc185501251"/>
      <w:bookmarkStart w:id="170" w:name="_Toc185501477"/>
      <w:bookmarkStart w:id="171" w:name="_Toc185501701"/>
      <w:bookmarkStart w:id="172" w:name="_Toc185501925"/>
      <w:bookmarkStart w:id="173" w:name="_Toc185502150"/>
      <w:bookmarkStart w:id="174" w:name="_Toc185502376"/>
      <w:bookmarkStart w:id="175" w:name="_Toc185502602"/>
      <w:bookmarkStart w:id="176" w:name="_Toc185500327"/>
      <w:bookmarkStart w:id="177" w:name="_Toc185500572"/>
      <w:bookmarkStart w:id="178" w:name="_Toc185500800"/>
      <w:bookmarkStart w:id="179" w:name="_Toc185501028"/>
      <w:bookmarkStart w:id="180" w:name="_Toc185501252"/>
      <w:bookmarkStart w:id="181" w:name="_Toc185501478"/>
      <w:bookmarkStart w:id="182" w:name="_Toc185501702"/>
      <w:bookmarkStart w:id="183" w:name="_Toc185501926"/>
      <w:bookmarkStart w:id="184" w:name="_Toc185502151"/>
      <w:bookmarkStart w:id="185" w:name="_Toc185502377"/>
      <w:bookmarkStart w:id="186" w:name="_Toc185502603"/>
      <w:bookmarkStart w:id="187" w:name="_Toc185500328"/>
      <w:bookmarkStart w:id="188" w:name="_Toc185500573"/>
      <w:bookmarkStart w:id="189" w:name="_Toc185500801"/>
      <w:bookmarkStart w:id="190" w:name="_Toc185501029"/>
      <w:bookmarkStart w:id="191" w:name="_Toc185501253"/>
      <w:bookmarkStart w:id="192" w:name="_Toc185501479"/>
      <w:bookmarkStart w:id="193" w:name="_Toc185501703"/>
      <w:bookmarkStart w:id="194" w:name="_Toc185501927"/>
      <w:bookmarkStart w:id="195" w:name="_Toc185502152"/>
      <w:bookmarkStart w:id="196" w:name="_Toc185502378"/>
      <w:bookmarkStart w:id="197" w:name="_Toc185502604"/>
      <w:bookmarkStart w:id="198" w:name="_Toc185500329"/>
      <w:bookmarkStart w:id="199" w:name="_Toc185500574"/>
      <w:bookmarkStart w:id="200" w:name="_Toc185500802"/>
      <w:bookmarkStart w:id="201" w:name="_Toc185501030"/>
      <w:bookmarkStart w:id="202" w:name="_Toc185501254"/>
      <w:bookmarkStart w:id="203" w:name="_Toc185501480"/>
      <w:bookmarkStart w:id="204" w:name="_Toc185501704"/>
      <w:bookmarkStart w:id="205" w:name="_Toc185501928"/>
      <w:bookmarkStart w:id="206" w:name="_Toc185502153"/>
      <w:bookmarkStart w:id="207" w:name="_Toc185502379"/>
      <w:bookmarkStart w:id="208" w:name="_Toc185502605"/>
      <w:bookmarkStart w:id="209" w:name="_Toc185500330"/>
      <w:bookmarkStart w:id="210" w:name="_Toc185500575"/>
      <w:bookmarkStart w:id="211" w:name="_Toc185500803"/>
      <w:bookmarkStart w:id="212" w:name="_Toc185501031"/>
      <w:bookmarkStart w:id="213" w:name="_Toc185501255"/>
      <w:bookmarkStart w:id="214" w:name="_Toc185501481"/>
      <w:bookmarkStart w:id="215" w:name="_Toc185501705"/>
      <w:bookmarkStart w:id="216" w:name="_Toc185501929"/>
      <w:bookmarkStart w:id="217" w:name="_Toc185502154"/>
      <w:bookmarkStart w:id="218" w:name="_Toc185502380"/>
      <w:bookmarkStart w:id="219" w:name="_Toc185502606"/>
      <w:bookmarkStart w:id="220" w:name="_Toc185500331"/>
      <w:bookmarkStart w:id="221" w:name="_Toc185500576"/>
      <w:bookmarkStart w:id="222" w:name="_Toc185500804"/>
      <w:bookmarkStart w:id="223" w:name="_Toc185501032"/>
      <w:bookmarkStart w:id="224" w:name="_Toc185501256"/>
      <w:bookmarkStart w:id="225" w:name="_Toc185501482"/>
      <w:bookmarkStart w:id="226" w:name="_Toc185501706"/>
      <w:bookmarkStart w:id="227" w:name="_Toc185501930"/>
      <w:bookmarkStart w:id="228" w:name="_Toc185502155"/>
      <w:bookmarkStart w:id="229" w:name="_Toc185502381"/>
      <w:bookmarkStart w:id="230" w:name="_Toc185502607"/>
      <w:bookmarkStart w:id="231" w:name="_Toc185500332"/>
      <w:bookmarkStart w:id="232" w:name="_Toc185500577"/>
      <w:bookmarkStart w:id="233" w:name="_Toc185500805"/>
      <w:bookmarkStart w:id="234" w:name="_Toc185501033"/>
      <w:bookmarkStart w:id="235" w:name="_Toc185501257"/>
      <w:bookmarkStart w:id="236" w:name="_Toc185501483"/>
      <w:bookmarkStart w:id="237" w:name="_Toc185501707"/>
      <w:bookmarkStart w:id="238" w:name="_Toc185501931"/>
      <w:bookmarkStart w:id="239" w:name="_Toc185502156"/>
      <w:bookmarkStart w:id="240" w:name="_Toc185502382"/>
      <w:bookmarkStart w:id="241" w:name="_Toc185502608"/>
      <w:bookmarkStart w:id="242" w:name="_Toc185500333"/>
      <w:bookmarkStart w:id="243" w:name="_Toc185500578"/>
      <w:bookmarkStart w:id="244" w:name="_Toc185500806"/>
      <w:bookmarkStart w:id="245" w:name="_Toc185501034"/>
      <w:bookmarkStart w:id="246" w:name="_Toc185501258"/>
      <w:bookmarkStart w:id="247" w:name="_Toc185501484"/>
      <w:bookmarkStart w:id="248" w:name="_Toc185501708"/>
      <w:bookmarkStart w:id="249" w:name="_Toc185501932"/>
      <w:bookmarkStart w:id="250" w:name="_Toc185502157"/>
      <w:bookmarkStart w:id="251" w:name="_Toc185502383"/>
      <w:bookmarkStart w:id="252" w:name="_Toc185502609"/>
      <w:bookmarkStart w:id="253" w:name="_Toc185500334"/>
      <w:bookmarkStart w:id="254" w:name="_Toc185500579"/>
      <w:bookmarkStart w:id="255" w:name="_Toc185500807"/>
      <w:bookmarkStart w:id="256" w:name="_Toc185501035"/>
      <w:bookmarkStart w:id="257" w:name="_Toc185501259"/>
      <w:bookmarkStart w:id="258" w:name="_Toc185501485"/>
      <w:bookmarkStart w:id="259" w:name="_Toc185501709"/>
      <w:bookmarkStart w:id="260" w:name="_Toc185501933"/>
      <w:bookmarkStart w:id="261" w:name="_Toc185502158"/>
      <w:bookmarkStart w:id="262" w:name="_Toc185502384"/>
      <w:bookmarkStart w:id="263" w:name="_Toc185502610"/>
      <w:bookmarkStart w:id="264" w:name="_Toc185500335"/>
      <w:bookmarkStart w:id="265" w:name="_Toc185500580"/>
      <w:bookmarkStart w:id="266" w:name="_Toc185500808"/>
      <w:bookmarkStart w:id="267" w:name="_Toc185501036"/>
      <w:bookmarkStart w:id="268" w:name="_Toc185501260"/>
      <w:bookmarkStart w:id="269" w:name="_Toc185501486"/>
      <w:bookmarkStart w:id="270" w:name="_Toc185501710"/>
      <w:bookmarkStart w:id="271" w:name="_Toc185501934"/>
      <w:bookmarkStart w:id="272" w:name="_Toc185502159"/>
      <w:bookmarkStart w:id="273" w:name="_Toc185502385"/>
      <w:bookmarkStart w:id="274" w:name="_Toc185502611"/>
      <w:bookmarkStart w:id="275" w:name="_Toc185500336"/>
      <w:bookmarkStart w:id="276" w:name="_Toc185500581"/>
      <w:bookmarkStart w:id="277" w:name="_Toc185500809"/>
      <w:bookmarkStart w:id="278" w:name="_Toc185501037"/>
      <w:bookmarkStart w:id="279" w:name="_Toc185501261"/>
      <w:bookmarkStart w:id="280" w:name="_Toc185501487"/>
      <w:bookmarkStart w:id="281" w:name="_Toc185501711"/>
      <w:bookmarkStart w:id="282" w:name="_Toc185501935"/>
      <w:bookmarkStart w:id="283" w:name="_Toc185502160"/>
      <w:bookmarkStart w:id="284" w:name="_Toc185502386"/>
      <w:bookmarkStart w:id="285" w:name="_Toc185502612"/>
      <w:bookmarkStart w:id="286" w:name="_Toc185500337"/>
      <w:bookmarkStart w:id="287" w:name="_Toc185500582"/>
      <w:bookmarkStart w:id="288" w:name="_Toc185500810"/>
      <w:bookmarkStart w:id="289" w:name="_Toc185501038"/>
      <w:bookmarkStart w:id="290" w:name="_Toc185501262"/>
      <w:bookmarkStart w:id="291" w:name="_Toc185501488"/>
      <w:bookmarkStart w:id="292" w:name="_Toc185501712"/>
      <w:bookmarkStart w:id="293" w:name="_Toc185501936"/>
      <w:bookmarkStart w:id="294" w:name="_Toc185502161"/>
      <w:bookmarkStart w:id="295" w:name="_Toc185502387"/>
      <w:bookmarkStart w:id="296" w:name="_Toc185502613"/>
      <w:bookmarkStart w:id="297" w:name="_Toc185500338"/>
      <w:bookmarkStart w:id="298" w:name="_Toc185500583"/>
      <w:bookmarkStart w:id="299" w:name="_Toc185500811"/>
      <w:bookmarkStart w:id="300" w:name="_Toc185501039"/>
      <w:bookmarkStart w:id="301" w:name="_Toc185501263"/>
      <w:bookmarkStart w:id="302" w:name="_Toc185501489"/>
      <w:bookmarkStart w:id="303" w:name="_Toc185501713"/>
      <w:bookmarkStart w:id="304" w:name="_Toc185501937"/>
      <w:bookmarkStart w:id="305" w:name="_Toc185502162"/>
      <w:bookmarkStart w:id="306" w:name="_Toc185502388"/>
      <w:bookmarkStart w:id="307" w:name="_Toc185502614"/>
      <w:bookmarkStart w:id="308" w:name="_Toc185500339"/>
      <w:bookmarkStart w:id="309" w:name="_Toc185500584"/>
      <w:bookmarkStart w:id="310" w:name="_Toc185500812"/>
      <w:bookmarkStart w:id="311" w:name="_Toc185501040"/>
      <w:bookmarkStart w:id="312" w:name="_Toc185501264"/>
      <w:bookmarkStart w:id="313" w:name="_Toc185501490"/>
      <w:bookmarkStart w:id="314" w:name="_Toc185501714"/>
      <w:bookmarkStart w:id="315" w:name="_Toc185501938"/>
      <w:bookmarkStart w:id="316" w:name="_Toc185502163"/>
      <w:bookmarkStart w:id="317" w:name="_Toc185502389"/>
      <w:bookmarkStart w:id="318" w:name="_Toc185502615"/>
      <w:bookmarkStart w:id="319" w:name="_Toc185500340"/>
      <w:bookmarkStart w:id="320" w:name="_Toc185500585"/>
      <w:bookmarkStart w:id="321" w:name="_Toc185500813"/>
      <w:bookmarkStart w:id="322" w:name="_Toc185501041"/>
      <w:bookmarkStart w:id="323" w:name="_Toc185501265"/>
      <w:bookmarkStart w:id="324" w:name="_Toc185501491"/>
      <w:bookmarkStart w:id="325" w:name="_Toc185501715"/>
      <w:bookmarkStart w:id="326" w:name="_Toc185501939"/>
      <w:bookmarkStart w:id="327" w:name="_Toc185502164"/>
      <w:bookmarkStart w:id="328" w:name="_Toc185502390"/>
      <w:bookmarkStart w:id="329" w:name="_Toc185502616"/>
      <w:bookmarkStart w:id="330" w:name="_Toc185500341"/>
      <w:bookmarkStart w:id="331" w:name="_Toc185500586"/>
      <w:bookmarkStart w:id="332" w:name="_Toc185500814"/>
      <w:bookmarkStart w:id="333" w:name="_Toc185501042"/>
      <w:bookmarkStart w:id="334" w:name="_Toc185501266"/>
      <w:bookmarkStart w:id="335" w:name="_Toc185501492"/>
      <w:bookmarkStart w:id="336" w:name="_Toc185501716"/>
      <w:bookmarkStart w:id="337" w:name="_Toc185501940"/>
      <w:bookmarkStart w:id="338" w:name="_Toc185502165"/>
      <w:bookmarkStart w:id="339" w:name="_Toc185502391"/>
      <w:bookmarkStart w:id="340" w:name="_Toc185502617"/>
      <w:bookmarkStart w:id="341" w:name="_Toc185500342"/>
      <w:bookmarkStart w:id="342" w:name="_Toc185500587"/>
      <w:bookmarkStart w:id="343" w:name="_Toc185500815"/>
      <w:bookmarkStart w:id="344" w:name="_Toc185501043"/>
      <w:bookmarkStart w:id="345" w:name="_Toc185501267"/>
      <w:bookmarkStart w:id="346" w:name="_Toc185501493"/>
      <w:bookmarkStart w:id="347" w:name="_Toc185501717"/>
      <w:bookmarkStart w:id="348" w:name="_Toc185501941"/>
      <w:bookmarkStart w:id="349" w:name="_Toc185502166"/>
      <w:bookmarkStart w:id="350" w:name="_Toc185502392"/>
      <w:bookmarkStart w:id="351" w:name="_Toc185502618"/>
      <w:bookmarkStart w:id="352" w:name="_Toc21375005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456F3A">
        <w:t>S</w:t>
      </w:r>
      <w:r w:rsidR="000F43B6" w:rsidRPr="00456F3A">
        <w:t>ervidor de teste</w:t>
      </w:r>
      <w:bookmarkEnd w:id="352"/>
    </w:p>
    <w:p w14:paraId="0A6EC0E6" w14:textId="5D3319EA" w:rsidR="00055582" w:rsidRPr="00456F3A" w:rsidRDefault="006B142F" w:rsidP="007B4F46">
      <w:pPr>
        <w:pStyle w:val="Pargrafocomnumerao"/>
      </w:pPr>
      <w:r w:rsidRPr="00456F3A">
        <w:t xml:space="preserve">As </w:t>
      </w:r>
      <w:r w:rsidR="00D26EA9" w:rsidRPr="00456F3A">
        <w:t xml:space="preserve">requisições de </w:t>
      </w:r>
      <w:r w:rsidR="00A2567C" w:rsidRPr="00456F3A">
        <w:t xml:space="preserve">teste </w:t>
      </w:r>
      <w:r w:rsidR="00EE3B1E" w:rsidRPr="00456F3A">
        <w:t xml:space="preserve">realizadas </w:t>
      </w:r>
      <w:r w:rsidR="00623D80" w:rsidRPr="00456F3A">
        <w:t xml:space="preserve">pelas ferramentas de </w:t>
      </w:r>
      <w:r w:rsidR="00092E06">
        <w:t>teste</w:t>
      </w:r>
      <w:r w:rsidR="00623D80" w:rsidRPr="00456F3A">
        <w:t xml:space="preserve"> </w:t>
      </w:r>
      <w:r w:rsidR="00447894" w:rsidRPr="00456F3A">
        <w:t>serão atendid</w:t>
      </w:r>
      <w:r w:rsidR="00EE3B1E" w:rsidRPr="00456F3A">
        <w:t>a</w:t>
      </w:r>
      <w:r w:rsidR="00447894" w:rsidRPr="00456F3A">
        <w:t>s por servidores</w:t>
      </w:r>
      <w:r w:rsidR="007311A9" w:rsidRPr="00456F3A">
        <w:t xml:space="preserve"> de </w:t>
      </w:r>
      <w:r w:rsidR="00092E06">
        <w:t>teste</w:t>
      </w:r>
      <w:r w:rsidR="007311A9" w:rsidRPr="00456F3A">
        <w:t xml:space="preserve"> </w:t>
      </w:r>
      <w:r w:rsidR="006A334D" w:rsidRPr="00456F3A">
        <w:t>gerenciado</w:t>
      </w:r>
      <w:r w:rsidR="00CC7CD0" w:rsidRPr="00456F3A">
        <w:t>s</w:t>
      </w:r>
      <w:r w:rsidR="006A334D" w:rsidRPr="00456F3A">
        <w:t xml:space="preserve"> pel</w:t>
      </w:r>
      <w:r w:rsidR="00F759F2" w:rsidRPr="00456F3A">
        <w:t>o NIC.br</w:t>
      </w:r>
      <w:r w:rsidR="006A334D" w:rsidRPr="00456F3A">
        <w:t>.</w:t>
      </w:r>
    </w:p>
    <w:p w14:paraId="1044D5AD" w14:textId="0DA98045" w:rsidR="004E06DF" w:rsidRPr="00456F3A" w:rsidRDefault="00185C85" w:rsidP="007B4F46">
      <w:pPr>
        <w:pStyle w:val="Pargrafocomnumerao"/>
      </w:pPr>
      <w:r w:rsidRPr="00456F3A">
        <w:t xml:space="preserve">Os servidores de medições </w:t>
      </w:r>
      <w:r w:rsidR="003500C7">
        <w:t>terão</w:t>
      </w:r>
      <w:r w:rsidR="003500C7" w:rsidRPr="00456F3A">
        <w:t xml:space="preserve"> </w:t>
      </w:r>
      <w:r w:rsidRPr="00456F3A">
        <w:t xml:space="preserve">monitoramento </w:t>
      </w:r>
      <w:r w:rsidR="00DA327A" w:rsidRPr="00456F3A">
        <w:t>de ocupação de capacidade de rede e de processamento. No início d</w:t>
      </w:r>
      <w:r w:rsidR="00092E06">
        <w:t>o</w:t>
      </w:r>
      <w:r w:rsidR="00DA327A" w:rsidRPr="00456F3A">
        <w:t xml:space="preserve"> </w:t>
      </w:r>
      <w:r w:rsidR="00092E06">
        <w:t>teste</w:t>
      </w:r>
      <w:r w:rsidR="003500C7">
        <w:t xml:space="preserve"> deve-se</w:t>
      </w:r>
      <w:r w:rsidR="00DA327A" w:rsidRPr="00456F3A">
        <w:t xml:space="preserve"> garant</w:t>
      </w:r>
      <w:r w:rsidR="003500C7">
        <w:t>ir</w:t>
      </w:r>
      <w:r w:rsidR="00DA327A" w:rsidRPr="00456F3A">
        <w:t xml:space="preserve"> a existência de capacidade suficiente para o período d</w:t>
      </w:r>
      <w:r w:rsidR="00092E06">
        <w:t>o</w:t>
      </w:r>
      <w:r w:rsidR="00DA327A" w:rsidRPr="00456F3A">
        <w:t xml:space="preserve"> </w:t>
      </w:r>
      <w:r w:rsidR="00092E06">
        <w:t>teste</w:t>
      </w:r>
      <w:r w:rsidR="00DA327A" w:rsidRPr="00456F3A">
        <w:t>.</w:t>
      </w:r>
    </w:p>
    <w:p w14:paraId="597EF903" w14:textId="1C1F95CA" w:rsidR="008A104D" w:rsidRPr="00456F3A" w:rsidRDefault="0021295C" w:rsidP="007B4F46">
      <w:pPr>
        <w:pStyle w:val="Pargrafocomnumerao"/>
      </w:pPr>
      <w:r w:rsidRPr="00456F3A">
        <w:t>A escolha do servidor de testes ocorrerá na seguinte ordem</w:t>
      </w:r>
      <w:r w:rsidR="0041687E">
        <w:t xml:space="preserve"> de prioridade</w:t>
      </w:r>
      <w:r w:rsidRPr="00456F3A">
        <w:t>:</w:t>
      </w:r>
    </w:p>
    <w:p w14:paraId="70FA12B6" w14:textId="387EDB9C" w:rsidR="00C0718D" w:rsidRPr="00456F3A" w:rsidRDefault="00B2462A" w:rsidP="00BA25BB">
      <w:pPr>
        <w:pStyle w:val="Listacomletras"/>
        <w:numPr>
          <w:ilvl w:val="0"/>
          <w:numId w:val="30"/>
        </w:numPr>
        <w:tabs>
          <w:tab w:val="clear" w:pos="1162"/>
          <w:tab w:val="num" w:pos="454"/>
        </w:tabs>
        <w:rPr>
          <w:b/>
          <w:bCs w:val="0"/>
        </w:rPr>
      </w:pPr>
      <w:r w:rsidRPr="00456F3A">
        <w:t>S</w:t>
      </w:r>
      <w:r w:rsidR="00D50CCF" w:rsidRPr="00456F3A">
        <w:t xml:space="preserve">ervidores </w:t>
      </w:r>
      <w:r w:rsidR="00D50CCF" w:rsidRPr="00456F3A">
        <w:rPr>
          <w:i/>
        </w:rPr>
        <w:t>on-net</w:t>
      </w:r>
      <w:r w:rsidR="00563970" w:rsidRPr="00456F3A">
        <w:t>,</w:t>
      </w:r>
      <w:r w:rsidR="00D50CCF" w:rsidRPr="00456F3A">
        <w:t xml:space="preserve"> na rede d</w:t>
      </w:r>
      <w:r w:rsidR="008B2703" w:rsidRPr="00456F3A">
        <w:t>a prestadora</w:t>
      </w:r>
      <w:r w:rsidR="001A7E41" w:rsidRPr="00456F3A">
        <w:t xml:space="preserve"> </w:t>
      </w:r>
      <w:r w:rsidR="00D50CCF" w:rsidRPr="00456F3A">
        <w:t>de origem</w:t>
      </w:r>
      <w:r w:rsidR="00C0718D" w:rsidRPr="00456F3A">
        <w:t>;</w:t>
      </w:r>
    </w:p>
    <w:p w14:paraId="0A191DE9" w14:textId="5E080484" w:rsidR="000B2696" w:rsidRPr="00456F3A" w:rsidRDefault="00B52740" w:rsidP="003A3FF2">
      <w:pPr>
        <w:pStyle w:val="Listacomletras"/>
        <w:tabs>
          <w:tab w:val="clear" w:pos="1162"/>
          <w:tab w:val="num" w:pos="454"/>
        </w:tabs>
      </w:pPr>
      <w:r w:rsidRPr="00456F3A">
        <w:t xml:space="preserve">Caso a prestadora não possua servidores </w:t>
      </w:r>
      <w:r w:rsidRPr="00456F3A">
        <w:rPr>
          <w:i/>
        </w:rPr>
        <w:t>on-net</w:t>
      </w:r>
      <w:r w:rsidRPr="00456F3A">
        <w:t xml:space="preserve">, será utilizado </w:t>
      </w:r>
      <w:r w:rsidR="00AF4371" w:rsidRPr="00456F3A">
        <w:t xml:space="preserve">servidor </w:t>
      </w:r>
      <w:r w:rsidR="00250B7C">
        <w:rPr>
          <w:i/>
          <w:iCs/>
        </w:rPr>
        <w:t xml:space="preserve">off-net </w:t>
      </w:r>
      <w:r w:rsidR="00AF4371" w:rsidRPr="00456F3A">
        <w:t>do IX.br;</w:t>
      </w:r>
    </w:p>
    <w:p w14:paraId="2F616DED" w14:textId="14F9A202" w:rsidR="00055582" w:rsidRPr="00456F3A" w:rsidRDefault="00727C03" w:rsidP="003A3FF2">
      <w:pPr>
        <w:pStyle w:val="Listacomletras"/>
        <w:tabs>
          <w:tab w:val="clear" w:pos="1162"/>
          <w:tab w:val="num" w:pos="454"/>
        </w:tabs>
      </w:pPr>
      <w:r w:rsidRPr="00456F3A">
        <w:t xml:space="preserve">Caso a prestadora não possua </w:t>
      </w:r>
      <w:r w:rsidR="00F23669" w:rsidRPr="00456F3A">
        <w:t xml:space="preserve">conexão com </w:t>
      </w:r>
      <w:r w:rsidR="00C97C43" w:rsidRPr="00456F3A">
        <w:t xml:space="preserve">servidor </w:t>
      </w:r>
      <w:r w:rsidR="004367CC" w:rsidRPr="00456F3A">
        <w:t xml:space="preserve">local </w:t>
      </w:r>
      <w:r w:rsidR="00C97C43" w:rsidRPr="00456F3A">
        <w:t>do</w:t>
      </w:r>
      <w:r w:rsidR="00F23669" w:rsidRPr="00456F3A">
        <w:t xml:space="preserve"> IX.br, ser</w:t>
      </w:r>
      <w:r w:rsidR="00DA327A" w:rsidRPr="00456F3A">
        <w:t>ão</w:t>
      </w:r>
      <w:r w:rsidR="00F23669" w:rsidRPr="00456F3A">
        <w:t xml:space="preserve"> utilizado</w:t>
      </w:r>
      <w:r w:rsidR="00DA327A" w:rsidRPr="00456F3A">
        <w:t>s</w:t>
      </w:r>
      <w:r w:rsidR="00F23669" w:rsidRPr="00456F3A">
        <w:t xml:space="preserve"> </w:t>
      </w:r>
      <w:r w:rsidR="00FD2C7B" w:rsidRPr="00456F3A">
        <w:t>servidor</w:t>
      </w:r>
      <w:r w:rsidR="00DA327A" w:rsidRPr="00456F3A">
        <w:t xml:space="preserve">es </w:t>
      </w:r>
      <w:r w:rsidR="003500C7" w:rsidRPr="003500C7">
        <w:rPr>
          <w:i/>
          <w:iCs/>
        </w:rPr>
        <w:t>off-net</w:t>
      </w:r>
      <w:r w:rsidR="003500C7">
        <w:t xml:space="preserve"> </w:t>
      </w:r>
      <w:r w:rsidR="00DA327A" w:rsidRPr="00456F3A">
        <w:t>centrais,</w:t>
      </w:r>
      <w:r w:rsidR="00FD2C7B" w:rsidRPr="00456F3A">
        <w:t xml:space="preserve"> </w:t>
      </w:r>
      <w:r w:rsidR="00DA327A" w:rsidRPr="00456F3A">
        <w:t>alocados em São Paulo</w:t>
      </w:r>
      <w:r w:rsidR="00DF5720" w:rsidRPr="00456F3A">
        <w:t>.</w:t>
      </w:r>
    </w:p>
    <w:p w14:paraId="1239BB7E" w14:textId="3420550C" w:rsidR="008A104D" w:rsidRPr="00456F3A" w:rsidRDefault="008A104D" w:rsidP="007174DA">
      <w:pPr>
        <w:pStyle w:val="Pargrafocomnumerao"/>
        <w:spacing w:before="240"/>
      </w:pPr>
      <w:r w:rsidRPr="00456F3A">
        <w:lastRenderedPageBreak/>
        <w:t>Havendo mais de um servidor de teste disponível na categoria, será utilizado aquele com menor latência</w:t>
      </w:r>
      <w:r w:rsidR="00B85964" w:rsidRPr="00456F3A">
        <w:t>, considerando somente servidores da categoria prioritária aplicável</w:t>
      </w:r>
      <w:r w:rsidRPr="00456F3A">
        <w:t>.</w:t>
      </w:r>
    </w:p>
    <w:p w14:paraId="52EF138D" w14:textId="05582A99" w:rsidR="00292689" w:rsidRPr="00456F3A" w:rsidRDefault="00A140D5" w:rsidP="00BA2058">
      <w:pPr>
        <w:pStyle w:val="Ttulo4"/>
      </w:pPr>
      <w:r w:rsidRPr="00456F3A">
        <w:t>S</w:t>
      </w:r>
      <w:r w:rsidR="00292689" w:rsidRPr="00456F3A">
        <w:t>ervidor de teste on-net</w:t>
      </w:r>
    </w:p>
    <w:p w14:paraId="6F3BD669" w14:textId="44D7F9A2" w:rsidR="00A140D5" w:rsidRPr="00456F3A" w:rsidRDefault="00A140D5">
      <w:pPr>
        <w:pStyle w:val="Pargrafocomnumerao"/>
      </w:pPr>
      <w:r w:rsidRPr="00456F3A">
        <w:t xml:space="preserve">As prestadoras de SCM </w:t>
      </w:r>
      <w:r w:rsidR="009D13A6" w:rsidRPr="00456F3A">
        <w:t>não enquadradas como Prestadora de Pequeno Porte (PPP)</w:t>
      </w:r>
      <w:r w:rsidRPr="00456F3A">
        <w:t xml:space="preserve"> deverão instalar em sua infraestrutura física pelo menos um servidor de medições </w:t>
      </w:r>
      <w:r w:rsidRPr="00456F3A">
        <w:rPr>
          <w:i/>
        </w:rPr>
        <w:t>on-net</w:t>
      </w:r>
      <w:r w:rsidRPr="00456F3A">
        <w:t xml:space="preserve"> a fim de poder receber</w:t>
      </w:r>
      <w:r w:rsidR="004231F4" w:rsidRPr="00456F3A">
        <w:t xml:space="preserve"> </w:t>
      </w:r>
      <w:r w:rsidRPr="00456F3A">
        <w:t xml:space="preserve">as requisições de testes realizados a partir de sua rede. Às demais prestadoras é facultada a possibilidade de instalar servidores de medições </w:t>
      </w:r>
      <w:r w:rsidRPr="00456F3A">
        <w:rPr>
          <w:i/>
          <w:iCs/>
        </w:rPr>
        <w:t>on-net</w:t>
      </w:r>
      <w:r w:rsidRPr="00456F3A">
        <w:t xml:space="preserve"> fornecidos e gerenciados pelo NIC.br.</w:t>
      </w:r>
    </w:p>
    <w:p w14:paraId="3F7C69DB" w14:textId="02FD0AAE" w:rsidR="0014090C" w:rsidRPr="00456F3A" w:rsidRDefault="0014090C" w:rsidP="007B4F46">
      <w:pPr>
        <w:pStyle w:val="Pargrafocomnumerao"/>
      </w:pPr>
      <w:r w:rsidRPr="00456F3A">
        <w:t>O NIC.br disponibilizará publicamente informações sobre como implementar e operar os servidores de teste.</w:t>
      </w:r>
    </w:p>
    <w:p w14:paraId="3105D87E" w14:textId="3C2EE560" w:rsidR="00996D4B" w:rsidRPr="00456F3A" w:rsidRDefault="007F3C3D" w:rsidP="007B4F46">
      <w:pPr>
        <w:pStyle w:val="Pargrafocomnumerao"/>
      </w:pPr>
      <w:r w:rsidRPr="00456F3A">
        <w:t xml:space="preserve">A fim de </w:t>
      </w:r>
      <w:r w:rsidR="0013039F" w:rsidRPr="00456F3A">
        <w:t>melhor reflet</w:t>
      </w:r>
      <w:r w:rsidRPr="00456F3A">
        <w:t xml:space="preserve">ir a </w:t>
      </w:r>
      <w:r w:rsidR="0013039F" w:rsidRPr="00456F3A">
        <w:t>experiência do</w:t>
      </w:r>
      <w:r w:rsidR="00A140D5" w:rsidRPr="00456F3A">
        <w:t>s</w:t>
      </w:r>
      <w:r w:rsidR="0013039F" w:rsidRPr="00456F3A">
        <w:t xml:space="preserve"> </w:t>
      </w:r>
      <w:r w:rsidR="00390885" w:rsidRPr="00456F3A">
        <w:t>consumidores</w:t>
      </w:r>
      <w:r w:rsidR="0013039F" w:rsidRPr="00456F3A">
        <w:t>,</w:t>
      </w:r>
      <w:r w:rsidR="00A140D5" w:rsidRPr="00456F3A">
        <w:t xml:space="preserve"> </w:t>
      </w:r>
      <w:r w:rsidR="0029166F" w:rsidRPr="00456F3A">
        <w:t xml:space="preserve">os servidores de teste </w:t>
      </w:r>
      <w:r w:rsidR="0029166F" w:rsidRPr="00456F3A">
        <w:rPr>
          <w:i/>
          <w:iCs/>
        </w:rPr>
        <w:t>on-net</w:t>
      </w:r>
      <w:r w:rsidR="0013039F" w:rsidRPr="00456F3A">
        <w:t xml:space="preserve">, </w:t>
      </w:r>
      <w:r w:rsidR="00EB3417" w:rsidRPr="00456F3A">
        <w:t xml:space="preserve">devem ser instalados </w:t>
      </w:r>
      <w:r w:rsidR="00427843" w:rsidRPr="00456F3A">
        <w:t xml:space="preserve">em </w:t>
      </w:r>
      <w:r w:rsidR="00412B2C" w:rsidRPr="00456F3A">
        <w:t>elemento de rede cujo ponto de presença (</w:t>
      </w:r>
      <w:r w:rsidR="00412B2C" w:rsidRPr="00456F3A">
        <w:rPr>
          <w:i/>
          <w:iCs/>
        </w:rPr>
        <w:t>Point of Presence</w:t>
      </w:r>
      <w:r w:rsidR="00412B2C" w:rsidRPr="00456F3A">
        <w:t xml:space="preserve">, POP) </w:t>
      </w:r>
      <w:r w:rsidR="0013039F" w:rsidRPr="00456F3A">
        <w:t>atend</w:t>
      </w:r>
      <w:r w:rsidR="00412B2C" w:rsidRPr="00456F3A">
        <w:t xml:space="preserve">a </w:t>
      </w:r>
      <w:r w:rsidR="0013039F" w:rsidRPr="00456F3A">
        <w:t>uma das duas condições:</w:t>
      </w:r>
    </w:p>
    <w:p w14:paraId="1E9C42D1" w14:textId="019E446D" w:rsidR="00996D4B" w:rsidRPr="00456F3A" w:rsidRDefault="00E23264" w:rsidP="00BA25BB">
      <w:pPr>
        <w:pStyle w:val="Listacomletras"/>
        <w:numPr>
          <w:ilvl w:val="0"/>
          <w:numId w:val="31"/>
        </w:numPr>
      </w:pPr>
      <w:r>
        <w:t>P</w:t>
      </w:r>
      <w:r w:rsidR="0013039F" w:rsidRPr="00456F3A">
        <w:t xml:space="preserve">ossuir um agregador de conteúdo (ex: CDN, </w:t>
      </w:r>
      <w:r w:rsidR="00996D4B" w:rsidRPr="00456F3A">
        <w:rPr>
          <w:i/>
          <w:iCs/>
        </w:rPr>
        <w:t>c</w:t>
      </w:r>
      <w:r w:rsidR="0013039F" w:rsidRPr="00456F3A">
        <w:rPr>
          <w:i/>
          <w:iCs/>
        </w:rPr>
        <w:t>ache</w:t>
      </w:r>
      <w:r w:rsidR="0013039F" w:rsidRPr="00456F3A">
        <w:t>, etc.);</w:t>
      </w:r>
    </w:p>
    <w:p w14:paraId="70A7DD51" w14:textId="1FC2188C" w:rsidR="0013039F" w:rsidRPr="00456F3A" w:rsidRDefault="00E23264" w:rsidP="00BA25BB">
      <w:pPr>
        <w:pStyle w:val="Listacomletras"/>
        <w:numPr>
          <w:ilvl w:val="0"/>
          <w:numId w:val="3"/>
        </w:numPr>
      </w:pPr>
      <w:r>
        <w:t>P</w:t>
      </w:r>
      <w:r w:rsidR="0013039F" w:rsidRPr="00456F3A">
        <w:t>ossuir interconexão com outro ASN (</w:t>
      </w:r>
      <w:r w:rsidR="00D96B14" w:rsidRPr="00456F3A">
        <w:rPr>
          <w:i/>
          <w:iCs/>
        </w:rPr>
        <w:t>p</w:t>
      </w:r>
      <w:r w:rsidR="0013039F" w:rsidRPr="00456F3A">
        <w:rPr>
          <w:i/>
          <w:iCs/>
        </w:rPr>
        <w:t>eering</w:t>
      </w:r>
      <w:r w:rsidR="0013039F" w:rsidRPr="00456F3A">
        <w:t xml:space="preserve">, outro provedor, </w:t>
      </w:r>
      <w:r w:rsidR="00D96B14" w:rsidRPr="00456F3A">
        <w:rPr>
          <w:i/>
          <w:iCs/>
        </w:rPr>
        <w:t>l</w:t>
      </w:r>
      <w:r w:rsidR="0013039F" w:rsidRPr="00456F3A">
        <w:rPr>
          <w:i/>
          <w:iCs/>
        </w:rPr>
        <w:t>ink</w:t>
      </w:r>
      <w:r w:rsidR="0013039F" w:rsidRPr="00456F3A">
        <w:t xml:space="preserve">, </w:t>
      </w:r>
      <w:r w:rsidR="0013039F" w:rsidRPr="00456F3A">
        <w:rPr>
          <w:i/>
          <w:iCs/>
        </w:rPr>
        <w:t>etc</w:t>
      </w:r>
      <w:r w:rsidR="0013039F" w:rsidRPr="00456F3A">
        <w:t>).</w:t>
      </w:r>
    </w:p>
    <w:p w14:paraId="0820F955" w14:textId="6A321411" w:rsidR="00C2381D" w:rsidRPr="00456F3A" w:rsidRDefault="00605632" w:rsidP="00D15C9C">
      <w:pPr>
        <w:pStyle w:val="Ttulo2"/>
      </w:pPr>
      <w:bookmarkStart w:id="353" w:name="_Toc185500344"/>
      <w:bookmarkStart w:id="354" w:name="_Toc185500589"/>
      <w:bookmarkStart w:id="355" w:name="_Toc185500817"/>
      <w:bookmarkStart w:id="356" w:name="_Toc185501045"/>
      <w:bookmarkStart w:id="357" w:name="_Toc185501269"/>
      <w:bookmarkStart w:id="358" w:name="_Toc185501495"/>
      <w:bookmarkStart w:id="359" w:name="_Toc185501719"/>
      <w:bookmarkStart w:id="360" w:name="_Toc185501943"/>
      <w:bookmarkStart w:id="361" w:name="_Toc185502168"/>
      <w:bookmarkStart w:id="362" w:name="_Toc185502394"/>
      <w:bookmarkStart w:id="363" w:name="_Toc185502620"/>
      <w:bookmarkStart w:id="364" w:name="_Toc185500345"/>
      <w:bookmarkStart w:id="365" w:name="_Toc185500590"/>
      <w:bookmarkStart w:id="366" w:name="_Toc185500818"/>
      <w:bookmarkStart w:id="367" w:name="_Toc185501046"/>
      <w:bookmarkStart w:id="368" w:name="_Toc185501270"/>
      <w:bookmarkStart w:id="369" w:name="_Toc185501496"/>
      <w:bookmarkStart w:id="370" w:name="_Toc185501720"/>
      <w:bookmarkStart w:id="371" w:name="_Toc185501944"/>
      <w:bookmarkStart w:id="372" w:name="_Toc185502169"/>
      <w:bookmarkStart w:id="373" w:name="_Toc185502395"/>
      <w:bookmarkStart w:id="374" w:name="_Toc185502621"/>
      <w:bookmarkStart w:id="375" w:name="_Toc185500346"/>
      <w:bookmarkStart w:id="376" w:name="_Toc185500591"/>
      <w:bookmarkStart w:id="377" w:name="_Toc185500819"/>
      <w:bookmarkStart w:id="378" w:name="_Toc185501047"/>
      <w:bookmarkStart w:id="379" w:name="_Toc185501271"/>
      <w:bookmarkStart w:id="380" w:name="_Toc185501497"/>
      <w:bookmarkStart w:id="381" w:name="_Toc185501721"/>
      <w:bookmarkStart w:id="382" w:name="_Toc185501945"/>
      <w:bookmarkStart w:id="383" w:name="_Toc185502170"/>
      <w:bookmarkStart w:id="384" w:name="_Toc185502396"/>
      <w:bookmarkStart w:id="385" w:name="_Toc185502622"/>
      <w:bookmarkStart w:id="386" w:name="_Toc213750058"/>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456F3A">
        <w:t>Especificações da campanha de testes</w:t>
      </w:r>
      <w:bookmarkEnd w:id="386"/>
    </w:p>
    <w:p w14:paraId="57D28064" w14:textId="7C242370" w:rsidR="00865765" w:rsidRPr="00456F3A" w:rsidRDefault="00865765" w:rsidP="00865765">
      <w:pPr>
        <w:pStyle w:val="Pargrafocomnumerao"/>
      </w:pPr>
      <w:r w:rsidRPr="00D27E9D">
        <w:t xml:space="preserve">O consumidor poderá iniciar a campanha de testes </w:t>
      </w:r>
      <w:r w:rsidR="002D6ABF">
        <w:t xml:space="preserve">a partir do </w:t>
      </w:r>
      <w:r w:rsidRPr="00D27E9D">
        <w:t>dia seguinte após fornecer as informações necessárias para identificação de seu contrato. Durante esse período, o consumidor será instruído a acessar os canais de atendimento da sua prestadora para buscar o reparo do serviço.</w:t>
      </w:r>
    </w:p>
    <w:p w14:paraId="7B022B12" w14:textId="492E3313" w:rsidR="005F642C" w:rsidRPr="00456F3A" w:rsidRDefault="00E134C5" w:rsidP="00D15C9C">
      <w:pPr>
        <w:pStyle w:val="Pargrafocomnumerao"/>
      </w:pPr>
      <w:r w:rsidRPr="00456F3A">
        <w:t>A</w:t>
      </w:r>
      <w:r w:rsidR="00517E80" w:rsidRPr="00456F3A">
        <w:t xml:space="preserve"> campanha</w:t>
      </w:r>
      <w:r w:rsidRPr="00456F3A">
        <w:t xml:space="preserve"> </w:t>
      </w:r>
      <w:r w:rsidR="00957B60" w:rsidRPr="00456F3A">
        <w:t xml:space="preserve">de testes </w:t>
      </w:r>
      <w:r w:rsidRPr="00456F3A">
        <w:t>para avaliação do cumprimento da velocidade contratada</w:t>
      </w:r>
      <w:r w:rsidR="00517E80" w:rsidRPr="00456F3A">
        <w:t xml:space="preserve"> </w:t>
      </w:r>
      <w:r w:rsidR="007F3F65" w:rsidRPr="00456F3A">
        <w:t>(</w:t>
      </w:r>
      <w:r w:rsidR="007F3F65" w:rsidRPr="00456F3A">
        <w:rPr>
          <w:i/>
          <w:iCs/>
        </w:rPr>
        <w:t>download</w:t>
      </w:r>
      <w:r w:rsidR="007F3F65" w:rsidRPr="00456F3A">
        <w:t xml:space="preserve"> e </w:t>
      </w:r>
      <w:r w:rsidR="007F3F65" w:rsidRPr="00456F3A">
        <w:rPr>
          <w:i/>
          <w:iCs/>
        </w:rPr>
        <w:t>upload)</w:t>
      </w:r>
      <w:r w:rsidR="007F3F65" w:rsidRPr="00456F3A">
        <w:t xml:space="preserve"> </w:t>
      </w:r>
      <w:r w:rsidRPr="00456F3A">
        <w:t xml:space="preserve">consiste na realização de </w:t>
      </w:r>
      <w:r w:rsidR="00D63C32" w:rsidRPr="00456F3A">
        <w:t xml:space="preserve">12 </w:t>
      </w:r>
      <w:r w:rsidRPr="00456F3A">
        <w:t>(</w:t>
      </w:r>
      <w:r w:rsidR="00D63C32" w:rsidRPr="00456F3A">
        <w:t>doze</w:t>
      </w:r>
      <w:r w:rsidRPr="00456F3A">
        <w:t xml:space="preserve">) </w:t>
      </w:r>
      <w:r w:rsidR="00865765">
        <w:t>testes</w:t>
      </w:r>
      <w:r w:rsidR="00F83B89" w:rsidRPr="00456F3A">
        <w:t xml:space="preserve"> distribuíd</w:t>
      </w:r>
      <w:r w:rsidR="00865765">
        <w:t>os</w:t>
      </w:r>
      <w:r w:rsidR="00F83B89" w:rsidRPr="00456F3A">
        <w:t xml:space="preserve"> de acordo com as regras de agendamento a seguir</w:t>
      </w:r>
      <w:r w:rsidR="0070345A" w:rsidRPr="00456F3A">
        <w:t>.</w:t>
      </w:r>
      <w:r w:rsidR="002A7C41" w:rsidRPr="00456F3A">
        <w:t xml:space="preserve"> Os testes devem ser iniciados pelos </w:t>
      </w:r>
      <w:r w:rsidR="00390885" w:rsidRPr="00456F3A">
        <w:t>consumidores</w:t>
      </w:r>
      <w:r w:rsidR="00A520D4" w:rsidRPr="00456F3A">
        <w:t xml:space="preserve"> em 3 (três) dias distintos. </w:t>
      </w:r>
      <w:r w:rsidR="009901D2" w:rsidRPr="00456F3A">
        <w:t>Os dias de testes não podem ser consecutivos, devendo haver pelo menos um dia de intervalo entre eles. O período máximo entre o primeiro e o último teste é de 15 (quinze) dias.</w:t>
      </w:r>
    </w:p>
    <w:p w14:paraId="0991DF92" w14:textId="78132C86" w:rsidR="002A7C41" w:rsidRDefault="00A520D4" w:rsidP="007B4F46">
      <w:pPr>
        <w:pStyle w:val="Pargrafocomnumerao"/>
      </w:pPr>
      <w:r w:rsidRPr="00456F3A">
        <w:t xml:space="preserve">Em cada dia de teste </w:t>
      </w:r>
      <w:r w:rsidR="00294F2F" w:rsidRPr="00456F3A">
        <w:t>serão</w:t>
      </w:r>
      <w:r w:rsidRPr="00456F3A">
        <w:t xml:space="preserve"> realizados </w:t>
      </w:r>
      <w:r w:rsidR="00636EE2" w:rsidRPr="00456F3A">
        <w:t xml:space="preserve">4 </w:t>
      </w:r>
      <w:r w:rsidRPr="00456F3A">
        <w:t>(</w:t>
      </w:r>
      <w:r w:rsidR="00636EE2" w:rsidRPr="00456F3A">
        <w:t>quatro</w:t>
      </w:r>
      <w:r w:rsidRPr="00456F3A">
        <w:t xml:space="preserve">) </w:t>
      </w:r>
      <w:r w:rsidR="00957B60" w:rsidRPr="00456F3A">
        <w:t>medições</w:t>
      </w:r>
      <w:r w:rsidR="00294F2F" w:rsidRPr="00456F3A">
        <w:t xml:space="preserve"> de forma automatizada, com intervalo de 5</w:t>
      </w:r>
      <w:r w:rsidR="006A24E9">
        <w:t xml:space="preserve"> (cinco)</w:t>
      </w:r>
      <w:r w:rsidR="00294F2F" w:rsidRPr="00456F3A">
        <w:t xml:space="preserve"> minutos entre el</w:t>
      </w:r>
      <w:r w:rsidR="00957B60" w:rsidRPr="00456F3A">
        <w:t>a</w:t>
      </w:r>
      <w:r w:rsidR="00294F2F" w:rsidRPr="00456F3A">
        <w:t>s. Os testes podem ser executados em qualquer horário do dia.</w:t>
      </w:r>
    </w:p>
    <w:p w14:paraId="6B284C1C" w14:textId="212C5ED5" w:rsidR="00456F3A" w:rsidRPr="00456F3A" w:rsidRDefault="00456F3A" w:rsidP="007B4F46">
      <w:pPr>
        <w:pStyle w:val="Pargrafocomnumerao"/>
      </w:pPr>
      <w:r w:rsidRPr="00456F3A">
        <w:t xml:space="preserve">Não será permitido o início </w:t>
      </w:r>
      <w:r w:rsidR="00A36C5E">
        <w:t xml:space="preserve">de </w:t>
      </w:r>
      <w:r w:rsidRPr="00456F3A">
        <w:t>uma nova campanha de testes caso haja campanha anterior em andamento para o mesmo consumidor e endereço. Para que uma nova campanha possa ser iniciada, a anterior deve ser concluída pelo consumidor, conforme as regras definidas, ou encerrada automaticamente ao final do período de 15 (quinze) dias contados a partir do primeiro dia de testes.</w:t>
      </w:r>
    </w:p>
    <w:p w14:paraId="46D8A6FC" w14:textId="4C19BD55" w:rsidR="00023D20" w:rsidRPr="00456F3A" w:rsidRDefault="00DA3F2F" w:rsidP="00B46C56">
      <w:pPr>
        <w:pStyle w:val="Pargrafocomnumerao"/>
      </w:pPr>
      <w:r w:rsidRPr="00456F3A">
        <w:t xml:space="preserve">A ferramenta de </w:t>
      </w:r>
      <w:r w:rsidR="00092E06">
        <w:t>teste</w:t>
      </w:r>
      <w:r w:rsidRPr="00456F3A">
        <w:t xml:space="preserve"> não possibilitará que os testes sejam realizados em discordância com as regras de agendamento.</w:t>
      </w:r>
    </w:p>
    <w:p w14:paraId="4E912419" w14:textId="088DB9A2" w:rsidR="00EC752A" w:rsidRPr="00456F3A" w:rsidRDefault="008B232D" w:rsidP="00BA25BB">
      <w:pPr>
        <w:pStyle w:val="Ttulo2"/>
        <w:numPr>
          <w:ilvl w:val="1"/>
          <w:numId w:val="4"/>
        </w:numPr>
      </w:pPr>
      <w:bookmarkStart w:id="387" w:name="_Toc213750059"/>
      <w:r w:rsidRPr="00456F3A">
        <w:t>Avaliação do resultado</w:t>
      </w:r>
      <w:bookmarkEnd w:id="387"/>
    </w:p>
    <w:p w14:paraId="0C9D9E97" w14:textId="77777777" w:rsidR="003B1C7F" w:rsidRPr="00456F3A" w:rsidRDefault="007F3F65" w:rsidP="007F3F65">
      <w:pPr>
        <w:pStyle w:val="Pargrafocomnumerao"/>
      </w:pPr>
      <w:r w:rsidRPr="00456F3A">
        <w:t xml:space="preserve">A velocidade contratada deve ser atingida na maior parte do tempo. </w:t>
      </w:r>
    </w:p>
    <w:p w14:paraId="23511650" w14:textId="1BF15A3D" w:rsidR="007F3F65" w:rsidRPr="00456F3A" w:rsidRDefault="007F3F65" w:rsidP="007F3F65">
      <w:pPr>
        <w:pStyle w:val="Pargrafocomnumerao"/>
      </w:pPr>
      <w:r w:rsidRPr="00456F3A">
        <w:lastRenderedPageBreak/>
        <w:t xml:space="preserve">Devido à oscilação inerente ao serviço, considera-se como admissível a ocorrência de 1 (um) </w:t>
      </w:r>
      <w:r w:rsidR="00092E06">
        <w:t>teste</w:t>
      </w:r>
      <w:r w:rsidRPr="00456F3A">
        <w:t xml:space="preserve"> por dia com resultado abaixo da velocidade contratada em cada caso (</w:t>
      </w:r>
      <w:r w:rsidRPr="00456F3A">
        <w:rPr>
          <w:i/>
          <w:iCs/>
        </w:rPr>
        <w:t>download</w:t>
      </w:r>
      <w:r w:rsidRPr="00456F3A">
        <w:t xml:space="preserve"> e </w:t>
      </w:r>
      <w:r w:rsidRPr="00456F3A">
        <w:rPr>
          <w:i/>
          <w:iCs/>
        </w:rPr>
        <w:t>upload</w:t>
      </w:r>
      <w:r w:rsidRPr="00456F3A">
        <w:t>).</w:t>
      </w:r>
    </w:p>
    <w:p w14:paraId="41B52078" w14:textId="05D16BE4" w:rsidR="007F3F65" w:rsidRPr="00A36C5E" w:rsidRDefault="007F3F65" w:rsidP="007B4F46">
      <w:pPr>
        <w:pStyle w:val="Pargrafocomnumerao"/>
      </w:pPr>
      <w:r w:rsidRPr="00A36C5E">
        <w:t xml:space="preserve">Considera-se que haverá </w:t>
      </w:r>
      <w:r w:rsidRPr="00A36C5E">
        <w:rPr>
          <w:b/>
          <w:bCs/>
        </w:rPr>
        <w:t>descumprimento</w:t>
      </w:r>
      <w:r w:rsidRPr="00A36C5E">
        <w:t xml:space="preserve"> </w:t>
      </w:r>
      <w:r w:rsidR="00456F3A" w:rsidRPr="00A36C5E">
        <w:t>da velocidade contratada</w:t>
      </w:r>
      <w:r w:rsidRPr="00A36C5E">
        <w:t xml:space="preserve"> se, em pelo menos 2 (dois) dos 3 (três) dias, 2 (duas) ou mais das 4 (quatro) medições de </w:t>
      </w:r>
      <w:r w:rsidRPr="00A36C5E">
        <w:rPr>
          <w:i/>
          <w:iCs/>
        </w:rPr>
        <w:t>download</w:t>
      </w:r>
      <w:r w:rsidRPr="00A36C5E">
        <w:t xml:space="preserve"> </w:t>
      </w:r>
      <w:r w:rsidRPr="00A36C5E">
        <w:rPr>
          <w:b/>
          <w:bCs/>
          <w:u w:val="single"/>
        </w:rPr>
        <w:t>ou</w:t>
      </w:r>
      <w:r w:rsidRPr="00A36C5E">
        <w:t xml:space="preserve"> 2 (duas) ou mais das 4 (quatro) medições de </w:t>
      </w:r>
      <w:r w:rsidRPr="00A36C5E">
        <w:rPr>
          <w:i/>
          <w:iCs/>
        </w:rPr>
        <w:t>upload</w:t>
      </w:r>
      <w:r w:rsidRPr="00A36C5E">
        <w:t xml:space="preserve"> realizadas no dia estiverem com resultado abaixo da velocidade contratada.</w:t>
      </w:r>
    </w:p>
    <w:p w14:paraId="3612360C" w14:textId="38EC21C2" w:rsidR="001F603D" w:rsidRPr="00456F3A" w:rsidRDefault="009D0BB2" w:rsidP="00BA25BB">
      <w:pPr>
        <w:pStyle w:val="Ttulo2"/>
        <w:numPr>
          <w:ilvl w:val="1"/>
          <w:numId w:val="4"/>
        </w:numPr>
      </w:pPr>
      <w:bookmarkStart w:id="388" w:name="_Toc213750060"/>
      <w:r w:rsidRPr="00456F3A">
        <w:t xml:space="preserve">Instrução técnica do </w:t>
      </w:r>
      <w:r w:rsidR="00320C9D" w:rsidRPr="00456F3A">
        <w:t>consumidor</w:t>
      </w:r>
      <w:bookmarkEnd w:id="388"/>
    </w:p>
    <w:p w14:paraId="7E5358D2" w14:textId="40E6F01C" w:rsidR="002F389E" w:rsidRPr="00456F3A" w:rsidRDefault="00C04C4A" w:rsidP="007B4F46">
      <w:pPr>
        <w:pStyle w:val="Pargrafocomnumerao"/>
      </w:pPr>
      <w:r w:rsidRPr="00456F3A">
        <w:t>Conforme descrito previamente, o canal de teste possui, como uma de suas</w:t>
      </w:r>
      <w:r w:rsidR="002F389E" w:rsidRPr="00456F3A">
        <w:t xml:space="preserve"> funcionalidades</w:t>
      </w:r>
      <w:r w:rsidRPr="00456F3A">
        <w:t xml:space="preserve"> principais, a educação</w:t>
      </w:r>
      <w:r w:rsidR="00907DA9">
        <w:t xml:space="preserve"> do consumidor quanto às características</w:t>
      </w:r>
      <w:r w:rsidRPr="00456F3A">
        <w:t xml:space="preserve"> do serviço de banda larga fixa</w:t>
      </w:r>
      <w:r w:rsidR="002870A9">
        <w:t xml:space="preserve"> e açõe</w:t>
      </w:r>
      <w:r w:rsidR="00380D62">
        <w:t xml:space="preserve">s que </w:t>
      </w:r>
      <w:r w:rsidR="000E7E4F">
        <w:t>podem ser adotadas pelos consumidores para</w:t>
      </w:r>
      <w:r w:rsidR="00380D62">
        <w:t xml:space="preserve"> melhorar sua experiência de uso</w:t>
      </w:r>
      <w:r w:rsidR="00870997" w:rsidRPr="00456F3A">
        <w:t>.</w:t>
      </w:r>
    </w:p>
    <w:p w14:paraId="0389B103" w14:textId="769643E0" w:rsidR="005F0199" w:rsidRPr="00456F3A" w:rsidRDefault="00201183" w:rsidP="007A7FDE">
      <w:pPr>
        <w:pStyle w:val="Pargrafocomnumerao"/>
      </w:pPr>
      <w:r w:rsidRPr="00456F3A">
        <w:t>Ao acessar o canal de teste, o consumidor terá acesso a informações educativas a respeito do funcionamento da banda larga fixa, do direito de acesso aos mecanismos para avaliar o cumprimento contratual, conforme art. 37 do RGC, das funcionalidades disponíveis no canal e do processo de comprovação do</w:t>
      </w:r>
      <w:r w:rsidR="0072469F" w:rsidRPr="00456F3A">
        <w:t xml:space="preserve"> cumprimento ou</w:t>
      </w:r>
      <w:r w:rsidRPr="00456F3A">
        <w:t xml:space="preserve"> descumprimento </w:t>
      </w:r>
      <w:r w:rsidR="0072469F" w:rsidRPr="00456F3A">
        <w:t xml:space="preserve">da velocidade </w:t>
      </w:r>
      <w:r w:rsidR="007A7FDE" w:rsidRPr="00456F3A">
        <w:t xml:space="preserve">contratada. </w:t>
      </w:r>
    </w:p>
    <w:p w14:paraId="3EEF3F62" w14:textId="7F6F85D7" w:rsidR="00C04C4A" w:rsidRPr="00456F3A" w:rsidRDefault="00201183" w:rsidP="007B4F46">
      <w:pPr>
        <w:pStyle w:val="Pargrafocomnumerao"/>
      </w:pPr>
      <w:r w:rsidRPr="00456F3A">
        <w:t>Assim, d</w:t>
      </w:r>
      <w:r w:rsidR="00C04C4A" w:rsidRPr="00456F3A">
        <w:t xml:space="preserve">eve ser </w:t>
      </w:r>
      <w:r w:rsidR="00544B4D" w:rsidRPr="00456F3A">
        <w:t xml:space="preserve">incluído nas ferramentas um ambiente dedicado à disponibilização de material explicativo sobre </w:t>
      </w:r>
      <w:r w:rsidR="00AB145E" w:rsidRPr="00456F3A">
        <w:t xml:space="preserve">o </w:t>
      </w:r>
      <w:r w:rsidRPr="00456F3A">
        <w:t>funcionamento da banda larga fixa</w:t>
      </w:r>
      <w:r w:rsidR="00AB145E" w:rsidRPr="00456F3A">
        <w:t xml:space="preserve"> e, em especial, questões associadas ao</w:t>
      </w:r>
      <w:r w:rsidRPr="00456F3A">
        <w:t xml:space="preserve"> </w:t>
      </w:r>
      <w:r w:rsidR="00B52507" w:rsidRPr="00456F3A">
        <w:t xml:space="preserve">ambiente dos </w:t>
      </w:r>
      <w:r w:rsidR="00320C9D" w:rsidRPr="00456F3A">
        <w:t>consumidores</w:t>
      </w:r>
      <w:r w:rsidR="00B52507" w:rsidRPr="00456F3A">
        <w:t xml:space="preserve"> que impactam na qualidade experimentada, tais como:</w:t>
      </w:r>
    </w:p>
    <w:p w14:paraId="2188BB0C" w14:textId="2BA3B0C5" w:rsidR="003B2129" w:rsidRPr="00456F3A" w:rsidRDefault="003B2129" w:rsidP="00BA25BB">
      <w:pPr>
        <w:pStyle w:val="Listacomletras"/>
        <w:numPr>
          <w:ilvl w:val="0"/>
          <w:numId w:val="32"/>
        </w:numPr>
        <w:tabs>
          <w:tab w:val="clear" w:pos="1162"/>
          <w:tab w:val="num" w:pos="454"/>
        </w:tabs>
      </w:pPr>
      <w:r w:rsidRPr="00456F3A">
        <w:t>Posicionamento do roteador WiFi na residência;</w:t>
      </w:r>
    </w:p>
    <w:p w14:paraId="289CDDAB" w14:textId="7DF70B7B" w:rsidR="00D10257" w:rsidRPr="00456F3A" w:rsidRDefault="00D10257" w:rsidP="00B46C56">
      <w:pPr>
        <w:pStyle w:val="Listacomletras"/>
        <w:tabs>
          <w:tab w:val="clear" w:pos="1162"/>
          <w:tab w:val="num" w:pos="454"/>
        </w:tabs>
      </w:pPr>
      <w:r w:rsidRPr="00456F3A">
        <w:t>Tecnologia WiFi utilizada, em especial, diferenças entre 2.</w:t>
      </w:r>
      <w:r w:rsidR="00D21A19" w:rsidRPr="00456F3A">
        <w:t>4</w:t>
      </w:r>
      <w:r w:rsidRPr="00456F3A">
        <w:t>G e 5G</w:t>
      </w:r>
      <w:r w:rsidR="004D2F6F" w:rsidRPr="00456F3A">
        <w:t>;</w:t>
      </w:r>
    </w:p>
    <w:p w14:paraId="1B75276A" w14:textId="04D9B6BC" w:rsidR="004D2F6F" w:rsidRPr="00456F3A" w:rsidRDefault="004D2F6F" w:rsidP="00B46C56">
      <w:pPr>
        <w:pStyle w:val="Listacomletras"/>
        <w:tabs>
          <w:tab w:val="clear" w:pos="1162"/>
          <w:tab w:val="num" w:pos="454"/>
        </w:tabs>
      </w:pPr>
      <w:r w:rsidRPr="00456F3A">
        <w:t>Características técnicas do dispositivo de acesso à rede;</w:t>
      </w:r>
    </w:p>
    <w:p w14:paraId="60C9EB50" w14:textId="746E7D17" w:rsidR="004D2F6F" w:rsidRPr="00456F3A" w:rsidRDefault="004D2F6F" w:rsidP="00B46C56">
      <w:pPr>
        <w:pStyle w:val="Listacomletras"/>
        <w:tabs>
          <w:tab w:val="clear" w:pos="1162"/>
          <w:tab w:val="num" w:pos="454"/>
        </w:tabs>
      </w:pPr>
      <w:r w:rsidRPr="00456F3A">
        <w:t xml:space="preserve">Como dispositivos conectados podem impactar na qualidade </w:t>
      </w:r>
      <w:r w:rsidR="003B2129" w:rsidRPr="00456F3A">
        <w:t xml:space="preserve">percebida pelos outros </w:t>
      </w:r>
      <w:r w:rsidR="00320C9D" w:rsidRPr="00456F3A">
        <w:t>consumidores</w:t>
      </w:r>
      <w:r w:rsidR="003B2129" w:rsidRPr="00456F3A">
        <w:t>;</w:t>
      </w:r>
    </w:p>
    <w:p w14:paraId="5A5CB910" w14:textId="35951D45" w:rsidR="003B2129" w:rsidRPr="00456F3A" w:rsidRDefault="0051648D" w:rsidP="007B4F46">
      <w:pPr>
        <w:pStyle w:val="Listacomletras"/>
      </w:pPr>
      <w:r w:rsidRPr="00456F3A">
        <w:t>Aspectos próprios dos servidores de conteúdo.</w:t>
      </w:r>
    </w:p>
    <w:p w14:paraId="2C2AEE22" w14:textId="57F5FFE3" w:rsidR="0051648D" w:rsidRPr="00456F3A" w:rsidRDefault="0051648D" w:rsidP="007174DA">
      <w:pPr>
        <w:pStyle w:val="Pargrafocomnumerao"/>
        <w:spacing w:before="240"/>
      </w:pPr>
      <w:r w:rsidRPr="00456F3A">
        <w:t xml:space="preserve">Além de informar sobre as características </w:t>
      </w:r>
      <w:r w:rsidR="005B7A92" w:rsidRPr="00456F3A">
        <w:t xml:space="preserve">e o impacto desses aspectos na qualidade, o conteúdo deve possuir foco nas ações que os consumidores podem efetuar para </w:t>
      </w:r>
      <w:r w:rsidR="006973AC" w:rsidRPr="00456F3A">
        <w:t>melhoria da qualidade experimentada</w:t>
      </w:r>
      <w:r w:rsidR="00361C74" w:rsidRPr="00456F3A">
        <w:t xml:space="preserve">, inclusive considerando as aplicações utilizadas </w:t>
      </w:r>
      <w:r w:rsidR="007D25AA" w:rsidRPr="00456F3A">
        <w:t>pelo cons</w:t>
      </w:r>
      <w:r w:rsidR="00315205" w:rsidRPr="00456F3A">
        <w:t>u</w:t>
      </w:r>
      <w:r w:rsidR="007D25AA" w:rsidRPr="00456F3A">
        <w:t>midor</w:t>
      </w:r>
      <w:r w:rsidR="006973AC" w:rsidRPr="00456F3A">
        <w:t>.</w:t>
      </w:r>
    </w:p>
    <w:p w14:paraId="29072085" w14:textId="6D90D3A5" w:rsidR="006973AC" w:rsidRPr="00456F3A" w:rsidRDefault="00511CF8" w:rsidP="007B4F46">
      <w:pPr>
        <w:pStyle w:val="Pargrafocomnumerao"/>
      </w:pPr>
      <w:r w:rsidRPr="00456F3A">
        <w:t xml:space="preserve">Deve ser disponibilizado, ainda, conteúdo informativo sobre o funcionamento dos canais de testes, as campanhas de testes e o direito à rescisão contratual sem </w:t>
      </w:r>
      <w:r w:rsidR="005C660F" w:rsidRPr="00456F3A">
        <w:t>pagamento de multa de fidelidade, em caso de descumprimento.</w:t>
      </w:r>
    </w:p>
    <w:p w14:paraId="36CE0AC0" w14:textId="28004E9D" w:rsidR="005C660F" w:rsidRPr="00456F3A" w:rsidRDefault="008B40E2" w:rsidP="007B4F46">
      <w:pPr>
        <w:pStyle w:val="Pargrafocomnumerao"/>
      </w:pPr>
      <w:r w:rsidRPr="00456F3A">
        <w:t>Adicionalmente, a</w:t>
      </w:r>
      <w:r w:rsidR="009C3683" w:rsidRPr="00456F3A">
        <w:t>s ferramentas devem, no</w:t>
      </w:r>
      <w:r w:rsidR="00344C79" w:rsidRPr="00456F3A">
        <w:t xml:space="preserve"> momento da realização de testes, promover orientações</w:t>
      </w:r>
      <w:r w:rsidR="00516297" w:rsidRPr="00456F3A">
        <w:t xml:space="preserve"> para melhor experiência no uso da banda larga fixa, </w:t>
      </w:r>
      <w:r w:rsidR="00344C79" w:rsidRPr="00456F3A">
        <w:t>de forma simples e direcionada, tomando como base os resultados das métricas aferidas e dos atributos monitorados.</w:t>
      </w:r>
    </w:p>
    <w:p w14:paraId="17265E23" w14:textId="7B162F51" w:rsidR="00623B2D" w:rsidRPr="00456F3A" w:rsidRDefault="00F9044D" w:rsidP="005F7817">
      <w:pPr>
        <w:pStyle w:val="Ttulo1"/>
      </w:pPr>
      <w:bookmarkStart w:id="389" w:name="_Toc213750061"/>
      <w:r w:rsidRPr="00456F3A">
        <w:lastRenderedPageBreak/>
        <w:t xml:space="preserve">Certificado de resultado da </w:t>
      </w:r>
      <w:r w:rsidR="00623B2D" w:rsidRPr="00456F3A">
        <w:t>campanha</w:t>
      </w:r>
      <w:bookmarkEnd w:id="389"/>
      <w:r w:rsidR="00060806" w:rsidRPr="00456F3A">
        <w:t xml:space="preserve"> </w:t>
      </w:r>
    </w:p>
    <w:p w14:paraId="19985A29" w14:textId="27423F4B" w:rsidR="000E7455" w:rsidRPr="00456F3A" w:rsidRDefault="008B6DA7" w:rsidP="00D541CB">
      <w:pPr>
        <w:pStyle w:val="Pargrafocomnumerao"/>
      </w:pPr>
      <w:r w:rsidRPr="00456F3A">
        <w:t xml:space="preserve">Ao final da campanha, será </w:t>
      </w:r>
      <w:r w:rsidR="004E19E9" w:rsidRPr="00456F3A">
        <w:t>disponibilizado um certificado ao consumidor. Esse certificado informará</w:t>
      </w:r>
      <w:r w:rsidR="00B82379" w:rsidRPr="00456F3A">
        <w:t xml:space="preserve"> se, de acordo com a campanha de testes, houve descumprimento </w:t>
      </w:r>
      <w:r w:rsidR="00D541CB" w:rsidRPr="00456F3A">
        <w:t xml:space="preserve">ou cumprimento </w:t>
      </w:r>
      <w:r w:rsidR="00B82379" w:rsidRPr="00456F3A">
        <w:t>da velocidade contratada</w:t>
      </w:r>
      <w:r w:rsidR="000E7E4F">
        <w:t xml:space="preserve"> no período avaliado</w:t>
      </w:r>
      <w:r w:rsidR="00B82379" w:rsidRPr="00456F3A">
        <w:t xml:space="preserve"> e, </w:t>
      </w:r>
      <w:r w:rsidR="00D541CB" w:rsidRPr="00456F3A">
        <w:t xml:space="preserve">no primeiro caso, </w:t>
      </w:r>
      <w:r w:rsidR="00B82379" w:rsidRPr="00456F3A">
        <w:t>poderá ser utilizado pelo consumidor para</w:t>
      </w:r>
      <w:r w:rsidR="002B6FDD" w:rsidRPr="00456F3A">
        <w:t xml:space="preserve"> rescisão contratual sem incidência de multa por fidelização, ou para negociação diretamente com a prestadora.</w:t>
      </w:r>
    </w:p>
    <w:p w14:paraId="7C765E17" w14:textId="77462C40" w:rsidR="00A84ED0" w:rsidRPr="00456F3A" w:rsidRDefault="002B6FDD" w:rsidP="00A84ED0">
      <w:pPr>
        <w:pStyle w:val="Pargrafocomnumerao"/>
      </w:pPr>
      <w:r w:rsidRPr="00456F3A">
        <w:t xml:space="preserve">O certificado será </w:t>
      </w:r>
      <w:r w:rsidR="00364E6F" w:rsidRPr="00456F3A">
        <w:t xml:space="preserve">disponibilizado </w:t>
      </w:r>
      <w:r w:rsidR="00516297" w:rsidRPr="00456F3A">
        <w:t xml:space="preserve">para o consumidor </w:t>
      </w:r>
      <w:r w:rsidR="00364E6F" w:rsidRPr="00456F3A">
        <w:t xml:space="preserve">na forma de um documento em formato PDF e permanecerá disponível para </w:t>
      </w:r>
      <w:r w:rsidR="00364E6F" w:rsidRPr="00456F3A">
        <w:rPr>
          <w:i/>
          <w:iCs/>
        </w:rPr>
        <w:t>download</w:t>
      </w:r>
      <w:r w:rsidR="00364E6F" w:rsidRPr="00456F3A">
        <w:t xml:space="preserve"> na ferramenta de </w:t>
      </w:r>
      <w:r w:rsidR="00092E06">
        <w:t>teste</w:t>
      </w:r>
      <w:r w:rsidR="00364E6F" w:rsidRPr="00456F3A">
        <w:t xml:space="preserve"> durante o período de sua validade.</w:t>
      </w:r>
    </w:p>
    <w:p w14:paraId="702F6630" w14:textId="0F63A3F2" w:rsidR="00051155" w:rsidRPr="00456F3A" w:rsidRDefault="00D541CB" w:rsidP="00F4447C">
      <w:pPr>
        <w:pStyle w:val="Pargrafocomnumerao"/>
      </w:pPr>
      <w:r w:rsidRPr="00456F3A">
        <w:t>As prestadoras poderão acessar os certificados relativos aos seus consumidores por meio de portal ou API específica, no caso das prestadoras que implementarem essa funcionalidade.</w:t>
      </w:r>
    </w:p>
    <w:p w14:paraId="666EFC5F" w14:textId="716CA13F" w:rsidR="00835A61" w:rsidRPr="00456F3A" w:rsidRDefault="00364E6F" w:rsidP="00F4447C">
      <w:pPr>
        <w:pStyle w:val="Pargrafocomnumerao"/>
      </w:pPr>
      <w:r w:rsidRPr="00456F3A">
        <w:t>O período de validade do certificado</w:t>
      </w:r>
      <w:r w:rsidR="00853AA9">
        <w:t xml:space="preserve"> para </w:t>
      </w:r>
      <w:r w:rsidR="006C049C">
        <w:t>solicitação</w:t>
      </w:r>
      <w:r w:rsidR="005909EF">
        <w:t>, pelo consumidor,</w:t>
      </w:r>
      <w:r w:rsidR="00343CCB">
        <w:t xml:space="preserve"> </w:t>
      </w:r>
      <w:r w:rsidR="00782E68">
        <w:t>de</w:t>
      </w:r>
      <w:r w:rsidR="00853AA9">
        <w:t xml:space="preserve"> </w:t>
      </w:r>
      <w:r w:rsidR="00782E68">
        <w:t>cancelamento ou negociação com a prestadora</w:t>
      </w:r>
      <w:r w:rsidRPr="00456F3A">
        <w:t xml:space="preserve"> será de 30 (trinta) dias a contar da data de sua emissão, no último dia de condução dos testes.</w:t>
      </w:r>
    </w:p>
    <w:p w14:paraId="6A6AF05A" w14:textId="28838580" w:rsidR="00364E6F" w:rsidRPr="00456F3A" w:rsidRDefault="00364E6F" w:rsidP="007B4F46">
      <w:pPr>
        <w:pStyle w:val="Pargrafocomnumerao"/>
      </w:pPr>
      <w:r w:rsidRPr="00456F3A">
        <w:t xml:space="preserve">As informações minimamente </w:t>
      </w:r>
      <w:r w:rsidR="00752960" w:rsidRPr="00456F3A">
        <w:t>presentes no certificado são:</w:t>
      </w:r>
    </w:p>
    <w:p w14:paraId="07A0DEEB" w14:textId="77777777" w:rsidR="00752960" w:rsidRPr="00456F3A" w:rsidRDefault="00752960" w:rsidP="00BA25BB">
      <w:pPr>
        <w:pStyle w:val="Listacomletras"/>
        <w:numPr>
          <w:ilvl w:val="0"/>
          <w:numId w:val="33"/>
        </w:numPr>
        <w:tabs>
          <w:tab w:val="clear" w:pos="1162"/>
          <w:tab w:val="num" w:pos="454"/>
        </w:tabs>
      </w:pPr>
      <w:r w:rsidRPr="00456F3A">
        <w:t>Identificação única da campanha de testes;</w:t>
      </w:r>
    </w:p>
    <w:p w14:paraId="3A7293D8" w14:textId="77777777" w:rsidR="00257141" w:rsidRPr="00456F3A" w:rsidRDefault="00257141" w:rsidP="00B46C56">
      <w:pPr>
        <w:pStyle w:val="Listacomletras"/>
        <w:tabs>
          <w:tab w:val="clear" w:pos="1162"/>
          <w:tab w:val="num" w:pos="454"/>
        </w:tabs>
      </w:pPr>
      <w:r w:rsidRPr="00456F3A">
        <w:t>Nome do titular;</w:t>
      </w:r>
    </w:p>
    <w:p w14:paraId="3B9E8843" w14:textId="77777777" w:rsidR="00257141" w:rsidRPr="00456F3A" w:rsidRDefault="00257141" w:rsidP="00B46C56">
      <w:pPr>
        <w:pStyle w:val="Listacomletras"/>
        <w:tabs>
          <w:tab w:val="clear" w:pos="1162"/>
          <w:tab w:val="num" w:pos="454"/>
        </w:tabs>
      </w:pPr>
      <w:r w:rsidRPr="00456F3A">
        <w:t>CPF do titular;</w:t>
      </w:r>
    </w:p>
    <w:p w14:paraId="63641CF2" w14:textId="29B10D7B" w:rsidR="00752960" w:rsidRPr="00456F3A" w:rsidRDefault="00F4447C" w:rsidP="00B46C56">
      <w:pPr>
        <w:pStyle w:val="Listacomletras"/>
        <w:tabs>
          <w:tab w:val="clear" w:pos="1162"/>
          <w:tab w:val="num" w:pos="454"/>
        </w:tabs>
      </w:pPr>
      <w:r w:rsidRPr="00456F3A">
        <w:t>Endereço de instalação do serviço;</w:t>
      </w:r>
      <w:r w:rsidR="00257141" w:rsidRPr="00456F3A">
        <w:t xml:space="preserve"> </w:t>
      </w:r>
    </w:p>
    <w:p w14:paraId="77214401" w14:textId="085EE847" w:rsidR="00800662" w:rsidRPr="00456F3A" w:rsidRDefault="00F94B7D" w:rsidP="00B46C56">
      <w:pPr>
        <w:pStyle w:val="Listacomletras"/>
        <w:tabs>
          <w:tab w:val="clear" w:pos="1162"/>
          <w:tab w:val="num" w:pos="454"/>
        </w:tabs>
      </w:pPr>
      <w:r w:rsidRPr="00456F3A">
        <w:t>Oferta contratada;</w:t>
      </w:r>
    </w:p>
    <w:p w14:paraId="43EC7725" w14:textId="2D28BDB2" w:rsidR="00800662" w:rsidRPr="00456F3A" w:rsidRDefault="00800662" w:rsidP="00B46C56">
      <w:pPr>
        <w:pStyle w:val="Listacomletras"/>
        <w:tabs>
          <w:tab w:val="clear" w:pos="1162"/>
          <w:tab w:val="num" w:pos="454"/>
        </w:tabs>
      </w:pPr>
      <w:r w:rsidRPr="00456F3A">
        <w:t>Resultados de velocidade de download e upload de cada teste, com identificação do horário e da data dos testes;</w:t>
      </w:r>
    </w:p>
    <w:p w14:paraId="13482BE2" w14:textId="55226FA0" w:rsidR="006A3F30" w:rsidRPr="00456F3A" w:rsidRDefault="006A3F30" w:rsidP="00B46C56">
      <w:pPr>
        <w:pStyle w:val="Listacomletras"/>
        <w:tabs>
          <w:tab w:val="clear" w:pos="1162"/>
          <w:tab w:val="num" w:pos="454"/>
        </w:tabs>
      </w:pPr>
      <w:r w:rsidRPr="00456F3A">
        <w:t xml:space="preserve">Interpretação </w:t>
      </w:r>
      <w:r w:rsidR="0094126D" w:rsidRPr="00456F3A">
        <w:t xml:space="preserve">da campanha de testes </w:t>
      </w:r>
      <w:r w:rsidR="00811A8B" w:rsidRPr="00456F3A">
        <w:t>quanto</w:t>
      </w:r>
      <w:r w:rsidRPr="00456F3A">
        <w:t xml:space="preserve"> </w:t>
      </w:r>
      <w:r w:rsidR="00811A8B" w:rsidRPr="00456F3A">
        <w:t>a</w:t>
      </w:r>
      <w:r w:rsidRPr="00456F3A">
        <w:t>o cumprimento ou descumprimento</w:t>
      </w:r>
      <w:r w:rsidR="008F266D" w:rsidRPr="00456F3A">
        <w:t xml:space="preserve"> </w:t>
      </w:r>
      <w:r w:rsidR="00AD1FA8" w:rsidRPr="00456F3A">
        <w:t>contratual</w:t>
      </w:r>
      <w:r w:rsidR="008F266D" w:rsidRPr="00456F3A">
        <w:t xml:space="preserve">, em relação às </w:t>
      </w:r>
      <w:r w:rsidR="0094126D" w:rsidRPr="00456F3A">
        <w:t>velocidades contratadas</w:t>
      </w:r>
      <w:r w:rsidR="008F266D" w:rsidRPr="00456F3A">
        <w:t>;</w:t>
      </w:r>
    </w:p>
    <w:p w14:paraId="2980B1D8" w14:textId="401A9A08" w:rsidR="008A50B3" w:rsidRPr="00456F3A" w:rsidRDefault="008F266D" w:rsidP="00A36C5E">
      <w:pPr>
        <w:pStyle w:val="Listacomletras"/>
      </w:pPr>
      <w:r w:rsidRPr="00456F3A">
        <w:t>Orientações ao consumidor sobre como proceder em</w:t>
      </w:r>
      <w:r w:rsidR="00736BAE" w:rsidRPr="00456F3A">
        <w:t xml:space="preserve"> relação ao resultado apurado.</w:t>
      </w:r>
      <w:r w:rsidRPr="00456F3A">
        <w:t xml:space="preserve"> </w:t>
      </w:r>
    </w:p>
    <w:p w14:paraId="76728F94" w14:textId="33C69AEF" w:rsidR="00495C00" w:rsidRPr="00456F3A" w:rsidRDefault="00F40D11" w:rsidP="00736BAE">
      <w:pPr>
        <w:pStyle w:val="Pargrafocomnumerao"/>
      </w:pPr>
      <w:r w:rsidRPr="00456F3A">
        <w:t>O</w:t>
      </w:r>
      <w:r w:rsidR="002E56F7" w:rsidRPr="00456F3A">
        <w:t xml:space="preserve"> certificado deve conter elementos visuais para </w:t>
      </w:r>
      <w:r w:rsidR="00736BAE" w:rsidRPr="00456F3A">
        <w:t xml:space="preserve">facilitar a compreensão do consumidor quanto aos resultados da campanha de testes. </w:t>
      </w:r>
    </w:p>
    <w:p w14:paraId="21C93CEF" w14:textId="2945F04D" w:rsidR="00736BAE" w:rsidRPr="00456F3A" w:rsidRDefault="00736BAE" w:rsidP="00456F3A">
      <w:pPr>
        <w:pStyle w:val="Pargrafocomnumerao"/>
      </w:pPr>
      <w:r w:rsidRPr="00456F3A">
        <w:t>O certificado indicará quais informações foram fornecidas pelo consumidor, explicitando que a validade dos resultados está condicionada à verificação de aderência com os termos contratuais antes de sua utilização.</w:t>
      </w:r>
    </w:p>
    <w:p w14:paraId="5C828DB8" w14:textId="624F1051" w:rsidR="00C177E3" w:rsidRPr="00456F3A" w:rsidRDefault="00D30749" w:rsidP="007B4F46">
      <w:pPr>
        <w:pStyle w:val="Pargrafocomnumerao"/>
      </w:pPr>
      <w:r w:rsidRPr="00456F3A">
        <w:t xml:space="preserve">Deverá constar no </w:t>
      </w:r>
      <w:r w:rsidR="00AA5C7C" w:rsidRPr="00456F3A">
        <w:t>c</w:t>
      </w:r>
      <w:r w:rsidRPr="00456F3A">
        <w:t xml:space="preserve">ertificado que os critérios de avaliação </w:t>
      </w:r>
      <w:r w:rsidR="00456F3A" w:rsidRPr="00456F3A">
        <w:t xml:space="preserve">da velocidade contratual </w:t>
      </w:r>
      <w:r w:rsidRPr="00456F3A">
        <w:t xml:space="preserve">são aqueles especificados no presente Manual Operacional. A responsabilidade do desenvolvedor da ferramenta restringe-se à emissão </w:t>
      </w:r>
      <w:r w:rsidR="00456F3A" w:rsidRPr="00456F3A">
        <w:t xml:space="preserve">dos resultados das medições efetuadas na campanha de testes. </w:t>
      </w:r>
    </w:p>
    <w:p w14:paraId="62432D6E" w14:textId="7E940364" w:rsidR="00B06B65" w:rsidRPr="00456F3A" w:rsidRDefault="00B06B65" w:rsidP="00BA25BB">
      <w:pPr>
        <w:pStyle w:val="Ttulo2"/>
        <w:numPr>
          <w:ilvl w:val="1"/>
          <w:numId w:val="4"/>
        </w:numPr>
      </w:pPr>
      <w:bookmarkStart w:id="390" w:name="_Toc213750062"/>
      <w:r w:rsidRPr="00456F3A">
        <w:t>Validação dos certificados</w:t>
      </w:r>
      <w:bookmarkEnd w:id="390"/>
      <w:r w:rsidR="00060806" w:rsidRPr="00456F3A">
        <w:t xml:space="preserve"> </w:t>
      </w:r>
    </w:p>
    <w:p w14:paraId="0AE2C523" w14:textId="46555ED0" w:rsidR="00B06B65" w:rsidRPr="00456F3A" w:rsidRDefault="00966AA2" w:rsidP="007B4F46">
      <w:pPr>
        <w:pStyle w:val="Pargrafocomnumerao"/>
      </w:pPr>
      <w:r w:rsidRPr="00456F3A">
        <w:t>As prestadoras poderão</w:t>
      </w:r>
      <w:r w:rsidR="007816F7" w:rsidRPr="00456F3A">
        <w:t xml:space="preserve"> </w:t>
      </w:r>
      <w:r w:rsidR="003D200A" w:rsidRPr="00456F3A">
        <w:t>conferir</w:t>
      </w:r>
      <w:r w:rsidR="001C2F5E" w:rsidRPr="00456F3A">
        <w:t xml:space="preserve"> </w:t>
      </w:r>
      <w:r w:rsidRPr="00456F3A">
        <w:t>a autenticidade de cada campanha por meio dos identificadores únicos, que serão disponibilizados nos certificados.</w:t>
      </w:r>
    </w:p>
    <w:p w14:paraId="149F9BDF" w14:textId="6DE21F5B" w:rsidR="008E2FC6" w:rsidRPr="00456F3A" w:rsidRDefault="00316186" w:rsidP="005F7817">
      <w:pPr>
        <w:pStyle w:val="Ttulo1"/>
      </w:pPr>
      <w:bookmarkStart w:id="391" w:name="_Toc213750063"/>
      <w:r w:rsidRPr="00456F3A">
        <w:lastRenderedPageBreak/>
        <w:t>Cancelamento ou negociação</w:t>
      </w:r>
      <w:bookmarkEnd w:id="391"/>
    </w:p>
    <w:p w14:paraId="1A0FBD70" w14:textId="4CA41F27" w:rsidR="008E5CB0" w:rsidRPr="00456F3A" w:rsidRDefault="00BF6EC7" w:rsidP="007B4F46">
      <w:pPr>
        <w:pStyle w:val="Pargrafocomnumerao"/>
      </w:pPr>
      <w:bookmarkStart w:id="392" w:name="_Hlk184115467"/>
      <w:r w:rsidRPr="00456F3A">
        <w:t>De posse do certificado com a comprovação do descumprimento contratual referente às velocidades de conexão contratadas, o consumidor poderá acionar a Prestadora para dar tratamento à sua demanda, através dos seus canais de atendimento.</w:t>
      </w:r>
    </w:p>
    <w:p w14:paraId="68E32CCE" w14:textId="0C82CC5C" w:rsidR="008E5CB0" w:rsidRPr="00456F3A" w:rsidRDefault="008E5CB0" w:rsidP="00051057">
      <w:pPr>
        <w:pStyle w:val="Ttulo2"/>
      </w:pPr>
      <w:bookmarkStart w:id="393" w:name="_Toc213750064"/>
      <w:r w:rsidRPr="00456F3A">
        <w:t>Da preparação do canal de atendimento da prestadora</w:t>
      </w:r>
      <w:bookmarkEnd w:id="393"/>
    </w:p>
    <w:p w14:paraId="6E3AC0BC" w14:textId="28125613" w:rsidR="008E5CB0" w:rsidRPr="00456F3A" w:rsidRDefault="008E5CB0" w:rsidP="007B4F46">
      <w:pPr>
        <w:pStyle w:val="Pargrafocomnumerao"/>
        <w:rPr>
          <w:rFonts w:eastAsia="Calibri" w:cs="Calibri"/>
        </w:rPr>
      </w:pPr>
      <w:r w:rsidRPr="00456F3A">
        <w:t xml:space="preserve">A prestadora deverá adaptar seus canais de atendimento (interação humana ou digital) para receber e </w:t>
      </w:r>
      <w:r w:rsidR="007D3140" w:rsidRPr="00456F3A">
        <w:t>reconhecer o certificado da</w:t>
      </w:r>
      <w:r w:rsidRPr="00456F3A">
        <w:t xml:space="preserve"> campanha</w:t>
      </w:r>
      <w:r w:rsidR="00113DAD">
        <w:t>,</w:t>
      </w:r>
      <w:r w:rsidRPr="00456F3A">
        <w:t xml:space="preserve"> independe</w:t>
      </w:r>
      <w:r w:rsidR="008E7C0F" w:rsidRPr="00456F3A">
        <w:t>nteme</w:t>
      </w:r>
      <w:r w:rsidRPr="00456F3A">
        <w:t xml:space="preserve">nte da forma de contato utilizado pelo </w:t>
      </w:r>
      <w:r w:rsidR="00113DAD">
        <w:t>consumidor</w:t>
      </w:r>
      <w:r w:rsidR="00202EB3">
        <w:t>,</w:t>
      </w:r>
      <w:r w:rsidR="00B96C90">
        <w:t xml:space="preserve"> endereçando a necessidade de:</w:t>
      </w:r>
    </w:p>
    <w:p w14:paraId="5F00EDB2" w14:textId="4521D3F2" w:rsidR="008E5CB0" w:rsidRPr="00456F3A" w:rsidRDefault="00B46C56" w:rsidP="00BA25BB">
      <w:pPr>
        <w:pStyle w:val="Listacomletras"/>
        <w:numPr>
          <w:ilvl w:val="0"/>
          <w:numId w:val="50"/>
        </w:numPr>
      </w:pPr>
      <w:r>
        <w:t>R</w:t>
      </w:r>
      <w:r w:rsidR="008E5CB0" w:rsidRPr="00456F3A">
        <w:t xml:space="preserve">econhecer os dados </w:t>
      </w:r>
      <w:r w:rsidR="007D3140" w:rsidRPr="00456F3A">
        <w:t>do certificado da campanha</w:t>
      </w:r>
      <w:r w:rsidR="008E5CB0" w:rsidRPr="00456F3A">
        <w:t xml:space="preserve"> de testes pelo documento ou </w:t>
      </w:r>
      <w:r w:rsidR="00B96C90">
        <w:t xml:space="preserve">identificador único </w:t>
      </w:r>
      <w:r w:rsidR="008E5CB0" w:rsidRPr="00456F3A">
        <w:t>da campanha</w:t>
      </w:r>
      <w:r w:rsidR="00B96C90">
        <w:t>; e</w:t>
      </w:r>
    </w:p>
    <w:p w14:paraId="2C6AB7C6" w14:textId="74B045C1" w:rsidR="00E17A79" w:rsidRPr="00456F3A" w:rsidRDefault="00B46C56" w:rsidP="00B46C56">
      <w:pPr>
        <w:pStyle w:val="Listacomletras"/>
      </w:pPr>
      <w:r>
        <w:t>D</w:t>
      </w:r>
      <w:r w:rsidR="008E5CB0" w:rsidRPr="00456F3A">
        <w:t xml:space="preserve">isponibilizar ao </w:t>
      </w:r>
      <w:r w:rsidR="00B96C90">
        <w:t>consumidor</w:t>
      </w:r>
      <w:r w:rsidR="00B96C90" w:rsidRPr="00456F3A">
        <w:t xml:space="preserve"> </w:t>
      </w:r>
      <w:r w:rsidR="008E5CB0" w:rsidRPr="00456F3A">
        <w:t>todas as opções de resolubilidade.</w:t>
      </w:r>
    </w:p>
    <w:p w14:paraId="6171B041" w14:textId="2CE2D309" w:rsidR="00E17A79" w:rsidRPr="00456F3A" w:rsidRDefault="00E17A79" w:rsidP="00051057">
      <w:pPr>
        <w:pStyle w:val="Ttulo2"/>
      </w:pPr>
      <w:bookmarkStart w:id="394" w:name="_Toc213750065"/>
      <w:bookmarkStart w:id="395" w:name="_Hlk184823685"/>
      <w:r w:rsidRPr="00456F3A">
        <w:t xml:space="preserve">Da escolha do </w:t>
      </w:r>
      <w:r w:rsidR="00390885" w:rsidRPr="00456F3A">
        <w:t>consumidor</w:t>
      </w:r>
      <w:r w:rsidRPr="00456F3A">
        <w:t xml:space="preserve"> pelas opções de resolubilidade</w:t>
      </w:r>
      <w:bookmarkEnd w:id="394"/>
    </w:p>
    <w:bookmarkEnd w:id="395"/>
    <w:p w14:paraId="6183A559" w14:textId="14C6DE88" w:rsidR="00E17A79" w:rsidRPr="00456F3A" w:rsidRDefault="00E17A79" w:rsidP="007B4F46">
      <w:pPr>
        <w:pStyle w:val="Pargrafocomnumerao"/>
      </w:pPr>
      <w:r w:rsidRPr="00456F3A">
        <w:t xml:space="preserve">A escolha da opção de resolubilidade é de prerrogativa exclusiva do </w:t>
      </w:r>
      <w:r w:rsidR="00320C9D" w:rsidRPr="00456F3A">
        <w:t>consumidor</w:t>
      </w:r>
      <w:r w:rsidR="00782B7A" w:rsidRPr="00456F3A">
        <w:t>.</w:t>
      </w:r>
    </w:p>
    <w:p w14:paraId="03B83527" w14:textId="77777777" w:rsidR="00051057" w:rsidRPr="00456F3A" w:rsidRDefault="00051057" w:rsidP="00051057">
      <w:pPr>
        <w:pStyle w:val="Pargrafocomnumerao"/>
      </w:pPr>
      <w:r w:rsidRPr="00456F3A">
        <w:t>O consumidor poderá, à sua escolha, optar por uma tentativa de reparo da qualidade do serviço, por uma renegociação das condições contratuais ou pela rescisão contratual com isenção do pagamento de multa de fidelização.</w:t>
      </w:r>
    </w:p>
    <w:p w14:paraId="4CDBCC45" w14:textId="77777777" w:rsidR="00051057" w:rsidRPr="00456F3A" w:rsidRDefault="00051057" w:rsidP="00051057">
      <w:pPr>
        <w:pStyle w:val="Pargrafocomnumerao"/>
      </w:pPr>
      <w:r w:rsidRPr="00456F3A">
        <w:t xml:space="preserve">Em caso de solicitação de cancelamento, qualquer abordagem ao consumidor, por exemplo, para fins de confirmação do pedido ou renegociação, só poderá ocorrer após a entrega do protocolo referente ao cancelamento. </w:t>
      </w:r>
    </w:p>
    <w:p w14:paraId="666C9F2D" w14:textId="27384843" w:rsidR="00051057" w:rsidRPr="00456F3A" w:rsidRDefault="00051057" w:rsidP="00051057">
      <w:pPr>
        <w:pStyle w:val="Pargrafocomnumerao"/>
      </w:pPr>
      <w:r w:rsidRPr="00456F3A">
        <w:t>A qualquer tempo, dentro do prazo de validade do certificado, o consumidor não satisfeito com as demais opções de resolubilidade ofertadas poderá fazer nova solicitação de cancelamento sem ônus, que deverá ser processada imediatamente.</w:t>
      </w:r>
    </w:p>
    <w:p w14:paraId="768B5F1B" w14:textId="2A3B5E65" w:rsidR="00E17A79" w:rsidRPr="00456F3A" w:rsidRDefault="00E17A79" w:rsidP="00051057">
      <w:pPr>
        <w:pStyle w:val="Ttulo2"/>
      </w:pPr>
      <w:bookmarkStart w:id="396" w:name="_Toc213750066"/>
      <w:r w:rsidRPr="00456F3A">
        <w:t>Das opções de resolubilidade</w:t>
      </w:r>
      <w:bookmarkEnd w:id="396"/>
    </w:p>
    <w:p w14:paraId="5BCC742F" w14:textId="592BE624" w:rsidR="00E17A79" w:rsidRPr="00456F3A" w:rsidRDefault="00E17A79" w:rsidP="007B4F46">
      <w:pPr>
        <w:pStyle w:val="Pargrafocomnumerao"/>
      </w:pPr>
      <w:r w:rsidRPr="00456F3A">
        <w:t>Os Canais de Atendimento da Prestadora deverão disponibilizar</w:t>
      </w:r>
      <w:r w:rsidR="002F63CC" w:rsidRPr="00456F3A">
        <w:t xml:space="preserve"> as</w:t>
      </w:r>
      <w:r w:rsidRPr="00456F3A">
        <w:t xml:space="preserve"> três opções de resolubilidade para que o </w:t>
      </w:r>
      <w:r w:rsidR="002F63CC" w:rsidRPr="00456F3A">
        <w:t xml:space="preserve">consumidor </w:t>
      </w:r>
      <w:r w:rsidRPr="00456F3A">
        <w:t>escolha a solução que entender mais adequada para corrigir a falha de velocidade entregue diversa da contratada</w:t>
      </w:r>
      <w:r w:rsidR="002F63CC" w:rsidRPr="00456F3A">
        <w:t>, quais sejam</w:t>
      </w:r>
      <w:r w:rsidRPr="00456F3A">
        <w:t>:</w:t>
      </w:r>
    </w:p>
    <w:p w14:paraId="7ACDD83D" w14:textId="7134AEFD" w:rsidR="00E17A79" w:rsidRPr="00456F3A" w:rsidRDefault="002F63CC" w:rsidP="00BA25BB">
      <w:pPr>
        <w:pStyle w:val="Listacomletras"/>
        <w:numPr>
          <w:ilvl w:val="0"/>
          <w:numId w:val="38"/>
        </w:numPr>
        <w:rPr>
          <w:rFonts w:asciiTheme="majorHAnsi" w:eastAsia="Calibri" w:hAnsiTheme="majorHAnsi" w:cs="Calibri"/>
        </w:rPr>
      </w:pPr>
      <w:r w:rsidRPr="00456F3A">
        <w:rPr>
          <w:b/>
        </w:rPr>
        <w:t xml:space="preserve">Rescisão imediata sem ônus: </w:t>
      </w:r>
      <w:r w:rsidRPr="00456F3A">
        <w:rPr>
          <w:rFonts w:asciiTheme="majorHAnsi" w:eastAsia="Calibri" w:hAnsiTheme="majorHAnsi" w:cs="Calibri"/>
        </w:rPr>
        <w:t>Deverá ser processada imediatamente e terá efeito após 2 (dois) dias úteis do pleito.</w:t>
      </w:r>
    </w:p>
    <w:p w14:paraId="04CF138B" w14:textId="02A8173A" w:rsidR="00E17A79" w:rsidRPr="00456F3A" w:rsidRDefault="003D05C4" w:rsidP="00796F41">
      <w:pPr>
        <w:pStyle w:val="Listacomletras"/>
        <w:rPr>
          <w:rFonts w:asciiTheme="majorHAnsi" w:eastAsia="Calibri" w:hAnsiTheme="majorHAnsi" w:cs="Calibri"/>
        </w:rPr>
      </w:pPr>
      <w:r w:rsidRPr="00456F3A">
        <w:rPr>
          <w:b/>
          <w:bCs w:val="0"/>
        </w:rPr>
        <w:t>Tentativa de reparo</w:t>
      </w:r>
      <w:r w:rsidRPr="00456F3A">
        <w:t>:</w:t>
      </w:r>
      <w:r w:rsidRPr="00456F3A">
        <w:rPr>
          <w:rFonts w:asciiTheme="majorHAnsi" w:eastAsia="Calibri" w:hAnsiTheme="majorHAnsi" w:cs="Calibri"/>
        </w:rPr>
        <w:t xml:space="preserve"> O consumidor pode optar pela </w:t>
      </w:r>
      <w:r w:rsidRPr="00456F3A">
        <w:rPr>
          <w:rFonts w:asciiTheme="majorHAnsi" w:eastAsia="Calibri" w:hAnsiTheme="majorHAnsi" w:cs="Calibri"/>
          <w:b/>
          <w:bCs w:val="0"/>
        </w:rPr>
        <w:t>tentativa de reparo</w:t>
      </w:r>
      <w:r w:rsidRPr="00456F3A">
        <w:rPr>
          <w:rFonts w:asciiTheme="majorHAnsi" w:eastAsia="Calibri" w:hAnsiTheme="majorHAnsi" w:cs="Calibri"/>
        </w:rPr>
        <w:t xml:space="preserve"> para corrigir a falha na entrega da velocidade contratada</w:t>
      </w:r>
      <w:r w:rsidR="00871855">
        <w:rPr>
          <w:rFonts w:asciiTheme="majorHAnsi" w:eastAsia="Calibri" w:hAnsiTheme="majorHAnsi" w:cs="Calibri"/>
        </w:rPr>
        <w:t>, que deverá ser atendida</w:t>
      </w:r>
      <w:r w:rsidRPr="00456F3A">
        <w:rPr>
          <w:rFonts w:asciiTheme="majorHAnsi" w:eastAsia="Calibri" w:hAnsiTheme="majorHAnsi" w:cs="Calibri"/>
        </w:rPr>
        <w:t xml:space="preserve"> em</w:t>
      </w:r>
      <w:r w:rsidR="00871855">
        <w:rPr>
          <w:rFonts w:asciiTheme="majorHAnsi" w:eastAsia="Calibri" w:hAnsiTheme="majorHAnsi" w:cs="Calibri"/>
        </w:rPr>
        <w:t>,</w:t>
      </w:r>
      <w:r w:rsidRPr="00456F3A">
        <w:rPr>
          <w:rFonts w:asciiTheme="majorHAnsi" w:eastAsia="Calibri" w:hAnsiTheme="majorHAnsi" w:cs="Calibri"/>
        </w:rPr>
        <w:t xml:space="preserve"> no máximo</w:t>
      </w:r>
      <w:r w:rsidR="00871855">
        <w:rPr>
          <w:rFonts w:asciiTheme="majorHAnsi" w:eastAsia="Calibri" w:hAnsiTheme="majorHAnsi" w:cs="Calibri"/>
        </w:rPr>
        <w:t>,</w:t>
      </w:r>
      <w:r w:rsidRPr="00456F3A">
        <w:rPr>
          <w:rFonts w:asciiTheme="majorHAnsi" w:eastAsia="Calibri" w:hAnsiTheme="majorHAnsi" w:cs="Calibri"/>
        </w:rPr>
        <w:t xml:space="preserve"> 10 (dez) dias corridos contados a partir da solicitação. Findo o prazo, o consumidor insatisfeito com esta solução pode ainda, antes de decidir pela rescisão imediata, optar pela opção de renegociação das condições de preço e fruição do contrato de prestação de serviço.</w:t>
      </w:r>
    </w:p>
    <w:p w14:paraId="5E01FE2E" w14:textId="4EBD51D7" w:rsidR="009B1A7D" w:rsidRPr="00456F3A" w:rsidRDefault="003D05C4" w:rsidP="00456F3A">
      <w:pPr>
        <w:pStyle w:val="Listacomletras"/>
        <w:rPr>
          <w:rFonts w:asciiTheme="majorHAnsi" w:eastAsia="Calibri" w:hAnsiTheme="majorHAnsi" w:cs="Calibri"/>
        </w:rPr>
      </w:pPr>
      <w:r w:rsidRPr="00456F3A">
        <w:rPr>
          <w:b/>
          <w:bCs w:val="0"/>
        </w:rPr>
        <w:t>Renegociação das condições de preço e fruição do contrato de prestação de serviço</w:t>
      </w:r>
      <w:r w:rsidRPr="00456F3A">
        <w:t>:</w:t>
      </w:r>
      <w:r w:rsidRPr="00456F3A">
        <w:rPr>
          <w:rFonts w:asciiTheme="majorHAnsi" w:eastAsia="Calibri" w:hAnsiTheme="majorHAnsi" w:cs="Calibri"/>
        </w:rPr>
        <w:t xml:space="preserve"> O consumidor pode optar pela repactuação contratual. O </w:t>
      </w:r>
      <w:r w:rsidRPr="00456F3A">
        <w:rPr>
          <w:rFonts w:asciiTheme="majorHAnsi" w:eastAsia="Calibri" w:hAnsiTheme="majorHAnsi" w:cs="Calibri"/>
        </w:rPr>
        <w:lastRenderedPageBreak/>
        <w:t>consumidor insatisfeito com esta solução pode ainda, antes de decidir pela rescisão imediata, optar pela opção de permitir uma tentativa de reparo.</w:t>
      </w:r>
      <w:bookmarkEnd w:id="392"/>
    </w:p>
    <w:sectPr w:rsidR="009B1A7D" w:rsidRPr="00456F3A" w:rsidSect="00683DF0">
      <w:pgSz w:w="11906" w:h="16838"/>
      <w:pgMar w:top="1531" w:right="1361" w:bottom="136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E5AE9" w14:textId="77777777" w:rsidR="0061638C" w:rsidRDefault="0061638C" w:rsidP="00815B00">
      <w:r>
        <w:separator/>
      </w:r>
    </w:p>
  </w:endnote>
  <w:endnote w:type="continuationSeparator" w:id="0">
    <w:p w14:paraId="4B19586F" w14:textId="77777777" w:rsidR="0061638C" w:rsidRDefault="0061638C" w:rsidP="00815B00">
      <w:r>
        <w:continuationSeparator/>
      </w:r>
    </w:p>
  </w:endnote>
  <w:endnote w:type="continuationNotice" w:id="1">
    <w:p w14:paraId="28D02F49" w14:textId="77777777" w:rsidR="0061638C" w:rsidRDefault="0061638C"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Schoolbook">
    <w:altName w:val="Cambria"/>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D8667" w14:textId="5343D231" w:rsidR="00010A13" w:rsidRPr="008D032B" w:rsidRDefault="008D032B" w:rsidP="008D032B">
    <w:pPr>
      <w:pStyle w:val="Rodap"/>
      <w:jc w:val="right"/>
      <w:rPr>
        <w:sz w:val="16"/>
        <w:szCs w:val="16"/>
      </w:rPr>
    </w:pPr>
    <w:bookmarkStart w:id="12" w:name="_Hlk90046098"/>
    <w:r>
      <w:rPr>
        <w:sz w:val="16"/>
        <w:szCs w:val="16"/>
      </w:rPr>
      <w:t xml:space="preserve">Anexo </w:t>
    </w:r>
    <w:r w:rsidRPr="00EB6472">
      <w:rPr>
        <w:sz w:val="16"/>
        <w:szCs w:val="16"/>
      </w:rPr>
      <w:t>MOP</w:t>
    </w:r>
    <w:r>
      <w:rPr>
        <w:sz w:val="16"/>
        <w:szCs w:val="16"/>
      </w:rPr>
      <w:t>/RQUAL</w:t>
    </w:r>
    <w:r w:rsidRPr="00EB6472">
      <w:rPr>
        <w:sz w:val="16"/>
        <w:szCs w:val="16"/>
      </w:rPr>
      <w:t xml:space="preserve"> </w:t>
    </w:r>
    <w:r>
      <w:rPr>
        <w:sz w:val="16"/>
        <w:szCs w:val="16"/>
      </w:rPr>
      <w:t>Canal Oficial de Teste d</w:t>
    </w:r>
    <w:r w:rsidR="00857288">
      <w:rPr>
        <w:sz w:val="16"/>
        <w:szCs w:val="16"/>
      </w:rPr>
      <w:t>e Velocidade Contratada do SCM</w:t>
    </w:r>
    <w:r w:rsidRPr="00EB6472">
      <w:rPr>
        <w:sz w:val="16"/>
        <w:szCs w:val="16"/>
      </w:rPr>
      <w:t xml:space="preserve"> – </w:t>
    </w:r>
    <w:r w:rsidRPr="003B7494">
      <w:rPr>
        <w:sz w:val="16"/>
        <w:szCs w:val="16"/>
      </w:rPr>
      <w:t xml:space="preserve">versão </w:t>
    </w:r>
    <w:bookmarkEnd w:id="12"/>
    <w:r w:rsidR="003B7494" w:rsidRPr="003B7494">
      <w:rPr>
        <w:sz w:val="16"/>
        <w:szCs w:val="16"/>
      </w:rPr>
      <w:t>3.0</w:t>
    </w:r>
  </w:p>
  <w:p w14:paraId="117F5A6F" w14:textId="5D16F481" w:rsidR="00782205" w:rsidRPr="007B4F46" w:rsidRDefault="00782205" w:rsidP="007B4F46">
    <w:pPr>
      <w:pStyle w:val="Rodap"/>
      <w:ind w:left="567"/>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CEAB" w14:textId="77777777" w:rsidR="0061638C" w:rsidRDefault="0061638C" w:rsidP="00815B00">
      <w:r>
        <w:separator/>
      </w:r>
    </w:p>
  </w:footnote>
  <w:footnote w:type="continuationSeparator" w:id="0">
    <w:p w14:paraId="4B693CBC" w14:textId="77777777" w:rsidR="0061638C" w:rsidRDefault="0061638C" w:rsidP="00815B00">
      <w:r>
        <w:continuationSeparator/>
      </w:r>
    </w:p>
  </w:footnote>
  <w:footnote w:type="continuationNotice" w:id="1">
    <w:p w14:paraId="3E24D3B8" w14:textId="77777777" w:rsidR="0061638C" w:rsidRDefault="0061638C"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134541"/>
      <w:docPartObj>
        <w:docPartGallery w:val="Page Numbers (Top of Page)"/>
        <w:docPartUnique/>
      </w:docPartObj>
    </w:sdtPr>
    <w:sdtEndPr>
      <w:rPr>
        <w:sz w:val="18"/>
        <w:szCs w:val="18"/>
      </w:rPr>
    </w:sdtEndPr>
    <w:sdtContent>
      <w:p w14:paraId="6178BAC2" w14:textId="4E21F72E" w:rsidR="0019431C" w:rsidRPr="00EF5F73" w:rsidRDefault="0019431C">
        <w:pPr>
          <w:pStyle w:val="Cabealho"/>
          <w:jc w:val="right"/>
          <w:rPr>
            <w:sz w:val="18"/>
            <w:szCs w:val="18"/>
          </w:rPr>
        </w:pPr>
        <w:r w:rsidRPr="00EF5F73">
          <w:rPr>
            <w:sz w:val="18"/>
            <w:szCs w:val="18"/>
          </w:rPr>
          <w:fldChar w:fldCharType="begin"/>
        </w:r>
        <w:r w:rsidRPr="00EF5F73">
          <w:rPr>
            <w:sz w:val="18"/>
            <w:szCs w:val="18"/>
          </w:rPr>
          <w:instrText>PAGE   \* MERGEFORMAT</w:instrText>
        </w:r>
        <w:r w:rsidRPr="00EF5F73">
          <w:rPr>
            <w:sz w:val="18"/>
            <w:szCs w:val="18"/>
          </w:rPr>
          <w:fldChar w:fldCharType="separate"/>
        </w:r>
        <w:r w:rsidRPr="00EF5F73">
          <w:rPr>
            <w:sz w:val="18"/>
            <w:szCs w:val="18"/>
          </w:rPr>
          <w:t>2</w:t>
        </w:r>
        <w:r w:rsidRPr="00EF5F73">
          <w:rPr>
            <w:sz w:val="18"/>
            <w:szCs w:val="18"/>
          </w:rPr>
          <w:fldChar w:fldCharType="end"/>
        </w:r>
      </w:p>
    </w:sdtContent>
  </w:sdt>
  <w:p w14:paraId="73FA05B7" w14:textId="07116BFD" w:rsidR="00FB1E78" w:rsidRPr="007B4F46" w:rsidRDefault="00FB1E78" w:rsidP="007512FB">
    <w:pPr>
      <w:pStyle w:val="Cabealho"/>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19F"/>
    <w:multiLevelType w:val="hybridMultilevel"/>
    <w:tmpl w:val="C73CF152"/>
    <w:lvl w:ilvl="0" w:tplc="4432B278">
      <w:start w:val="1"/>
      <w:numFmt w:val="lowerLetter"/>
      <w:pStyle w:val="Listacomletras"/>
      <w:lvlText w:val="%1)"/>
      <w:lvlJc w:val="left"/>
      <w:pPr>
        <w:tabs>
          <w:tab w:val="num" w:pos="1162"/>
        </w:tabs>
        <w:ind w:left="708" w:firstLine="0"/>
      </w:pPr>
      <w:rPr>
        <w:rFonts w:asciiTheme="minorHAnsi" w:eastAsiaTheme="minorEastAsia" w:hAnsiTheme="minorHAnsi" w:cstheme="minorBidi" w:hint="default"/>
        <w:b w:val="0"/>
        <w:bCs/>
      </w:rPr>
    </w:lvl>
    <w:lvl w:ilvl="1" w:tplc="04160019">
      <w:start w:val="1"/>
      <w:numFmt w:val="lowerLetter"/>
      <w:lvlText w:val="%2."/>
      <w:lvlJc w:val="left"/>
      <w:pPr>
        <w:ind w:left="901" w:hanging="360"/>
      </w:pPr>
    </w:lvl>
    <w:lvl w:ilvl="2" w:tplc="0416001B">
      <w:start w:val="1"/>
      <w:numFmt w:val="lowerRoman"/>
      <w:lvlText w:val="%3."/>
      <w:lvlJc w:val="right"/>
      <w:pPr>
        <w:ind w:left="1621" w:hanging="180"/>
      </w:pPr>
    </w:lvl>
    <w:lvl w:ilvl="3" w:tplc="0416001B">
      <w:start w:val="1"/>
      <w:numFmt w:val="lowerRoman"/>
      <w:lvlText w:val="%4."/>
      <w:lvlJc w:val="right"/>
      <w:pPr>
        <w:ind w:left="2341" w:hanging="360"/>
      </w:pPr>
    </w:lvl>
    <w:lvl w:ilvl="4" w:tplc="04160019" w:tentative="1">
      <w:start w:val="1"/>
      <w:numFmt w:val="lowerLetter"/>
      <w:lvlText w:val="%5."/>
      <w:lvlJc w:val="left"/>
      <w:pPr>
        <w:ind w:left="3061" w:hanging="360"/>
      </w:pPr>
    </w:lvl>
    <w:lvl w:ilvl="5" w:tplc="0416001B" w:tentative="1">
      <w:start w:val="1"/>
      <w:numFmt w:val="lowerRoman"/>
      <w:lvlText w:val="%6."/>
      <w:lvlJc w:val="right"/>
      <w:pPr>
        <w:ind w:left="3781" w:hanging="180"/>
      </w:pPr>
    </w:lvl>
    <w:lvl w:ilvl="6" w:tplc="0416000F" w:tentative="1">
      <w:start w:val="1"/>
      <w:numFmt w:val="decimal"/>
      <w:lvlText w:val="%7."/>
      <w:lvlJc w:val="left"/>
      <w:pPr>
        <w:ind w:left="4501" w:hanging="360"/>
      </w:pPr>
    </w:lvl>
    <w:lvl w:ilvl="7" w:tplc="04160019" w:tentative="1">
      <w:start w:val="1"/>
      <w:numFmt w:val="lowerLetter"/>
      <w:lvlText w:val="%8."/>
      <w:lvlJc w:val="left"/>
      <w:pPr>
        <w:ind w:left="5221" w:hanging="360"/>
      </w:pPr>
    </w:lvl>
    <w:lvl w:ilvl="8" w:tplc="0416001B" w:tentative="1">
      <w:start w:val="1"/>
      <w:numFmt w:val="lowerRoman"/>
      <w:lvlText w:val="%9."/>
      <w:lvlJc w:val="right"/>
      <w:pPr>
        <w:ind w:left="5941" w:hanging="180"/>
      </w:pPr>
    </w:lvl>
  </w:abstractNum>
  <w:abstractNum w:abstractNumId="1" w15:restartNumberingAfterBreak="0">
    <w:nsid w:val="0AF17492"/>
    <w:multiLevelType w:val="multilevel"/>
    <w:tmpl w:val="AB44D4AA"/>
    <w:styleLink w:val="Listaatual9"/>
    <w:lvl w:ilvl="0">
      <w:start w:val="1"/>
      <w:numFmt w:val="lowerRoman"/>
      <w:lvlText w:val="%1."/>
      <w:lvlJc w:val="left"/>
      <w:pPr>
        <w:ind w:left="3216" w:hanging="360"/>
      </w:pPr>
      <w:rPr>
        <w:rFonts w:asciiTheme="minorHAnsi" w:eastAsiaTheme="minorEastAsia" w:hAnsiTheme="minorHAnsi" w:cstheme="minorBidi"/>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2" w15:restartNumberingAfterBreak="0">
    <w:nsid w:val="0EDC482F"/>
    <w:multiLevelType w:val="hybridMultilevel"/>
    <w:tmpl w:val="05EEB4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FD602D"/>
    <w:multiLevelType w:val="multilevel"/>
    <w:tmpl w:val="69EE375A"/>
    <w:styleLink w:val="Listaatual7"/>
    <w:lvl w:ilvl="0">
      <w:start w:val="1"/>
      <w:numFmt w:val="lowerLetter"/>
      <w:lvlText w:val="%1)"/>
      <w:lvlJc w:val="left"/>
      <w:pPr>
        <w:tabs>
          <w:tab w:val="num" w:pos="1588"/>
        </w:tabs>
        <w:ind w:left="1247"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82775B"/>
    <w:multiLevelType w:val="multilevel"/>
    <w:tmpl w:val="4378D02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b/>
        <w:bCs/>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1AF60E2F"/>
    <w:multiLevelType w:val="multilevel"/>
    <w:tmpl w:val="51FEEE04"/>
    <w:styleLink w:val="Listaatual6"/>
    <w:lvl w:ilvl="0">
      <w:start w:val="1"/>
      <w:numFmt w:val="lowerLetter"/>
      <w:lvlText w:val="%1)"/>
      <w:lvlJc w:val="left"/>
      <w:pPr>
        <w:tabs>
          <w:tab w:val="num" w:pos="1304"/>
        </w:tabs>
        <w:ind w:left="1247"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D5E75"/>
    <w:multiLevelType w:val="multilevel"/>
    <w:tmpl w:val="DEFC0D0C"/>
    <w:styleLink w:val="Listaatual8"/>
    <w:lvl w:ilvl="0">
      <w:start w:val="1"/>
      <w:numFmt w:val="upperRoman"/>
      <w:lvlText w:val="%1."/>
      <w:lvlJc w:val="right"/>
      <w:pPr>
        <w:ind w:left="1068" w:hanging="360"/>
      </w:pPr>
    </w:lvl>
    <w:lvl w:ilvl="1">
      <w:start w:val="1"/>
      <w:numFmt w:val="lowerRoman"/>
      <w:lvlText w:val="%2."/>
      <w:lvlJc w:val="left"/>
      <w:pPr>
        <w:ind w:left="1788" w:hanging="360"/>
      </w:pPr>
      <w:rPr>
        <w:rFonts w:asciiTheme="minorHAnsi" w:eastAsiaTheme="minorEastAsia" w:hAnsiTheme="minorHAnsi" w:cstheme="minorBidi"/>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15:restartNumberingAfterBreak="0">
    <w:nsid w:val="2E21526E"/>
    <w:multiLevelType w:val="hybridMultilevel"/>
    <w:tmpl w:val="D060A24C"/>
    <w:lvl w:ilvl="0" w:tplc="9C4CB606">
      <w:start w:val="1"/>
      <w:numFmt w:val="decimal"/>
      <w:lvlText w:val="C%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F4F1E92"/>
    <w:multiLevelType w:val="multilevel"/>
    <w:tmpl w:val="ACF6C42A"/>
    <w:styleLink w:val="Listaatual10"/>
    <w:lvl w:ilvl="0">
      <w:start w:val="1"/>
      <w:numFmt w:val="lowerRoman"/>
      <w:lvlText w:val="%1."/>
      <w:lvlJc w:val="left"/>
      <w:pPr>
        <w:tabs>
          <w:tab w:val="num" w:pos="1985"/>
        </w:tabs>
        <w:ind w:left="1701"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9" w15:restartNumberingAfterBreak="0">
    <w:nsid w:val="37EA3E1D"/>
    <w:multiLevelType w:val="hybridMultilevel"/>
    <w:tmpl w:val="5A96BF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B4331A3"/>
    <w:multiLevelType w:val="multilevel"/>
    <w:tmpl w:val="56E0447C"/>
    <w:styleLink w:val="Listaatual5"/>
    <w:lvl w:ilvl="0">
      <w:start w:val="1"/>
      <w:numFmt w:val="lowerLetter"/>
      <w:lvlText w:val="%1)"/>
      <w:lvlJc w:val="left"/>
      <w:pPr>
        <w:ind w:left="1247"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5D667F"/>
    <w:multiLevelType w:val="hybridMultilevel"/>
    <w:tmpl w:val="8A4C0F20"/>
    <w:lvl w:ilvl="0" w:tplc="D08875BC">
      <w:start w:val="1"/>
      <w:numFmt w:val="decimal"/>
      <w:pStyle w:val="Pargrafocomnumerao"/>
      <w:lvlText w:val="%1."/>
      <w:lvlJc w:val="left"/>
      <w:pPr>
        <w:ind w:left="0" w:firstLine="0"/>
      </w:pPr>
      <w:rPr>
        <w:rFonts w:hint="default"/>
        <w:i w:val="0"/>
        <w:iCs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708389E"/>
    <w:multiLevelType w:val="hybridMultilevel"/>
    <w:tmpl w:val="E06AC746"/>
    <w:lvl w:ilvl="0" w:tplc="839EB47E">
      <w:start w:val="1"/>
      <w:numFmt w:val="lowerRoman"/>
      <w:pStyle w:val="Listacomi"/>
      <w:lvlText w:val="%1."/>
      <w:lvlJc w:val="left"/>
      <w:pPr>
        <w:tabs>
          <w:tab w:val="num" w:pos="2381"/>
        </w:tabs>
        <w:ind w:left="1985" w:firstLine="0"/>
      </w:pPr>
      <w:rPr>
        <w:rFonts w:asciiTheme="minorHAnsi" w:eastAsiaTheme="minorEastAsia" w:hAnsiTheme="minorHAnsi" w:cstheme="minorBidi" w:hint="default"/>
      </w:rPr>
    </w:lvl>
    <w:lvl w:ilvl="1" w:tplc="04160019" w:tentative="1">
      <w:start w:val="1"/>
      <w:numFmt w:val="lowerLetter"/>
      <w:lvlText w:val="%2."/>
      <w:lvlJc w:val="left"/>
      <w:pPr>
        <w:ind w:left="2868" w:hanging="360"/>
      </w:pPr>
    </w:lvl>
    <w:lvl w:ilvl="2" w:tplc="0416001B" w:tentative="1">
      <w:start w:val="1"/>
      <w:numFmt w:val="lowerRoman"/>
      <w:lvlText w:val="%3."/>
      <w:lvlJc w:val="right"/>
      <w:pPr>
        <w:ind w:left="3588" w:hanging="180"/>
      </w:pPr>
    </w:lvl>
    <w:lvl w:ilvl="3" w:tplc="0416000F" w:tentative="1">
      <w:start w:val="1"/>
      <w:numFmt w:val="decimal"/>
      <w:lvlText w:val="%4."/>
      <w:lvlJc w:val="left"/>
      <w:pPr>
        <w:ind w:left="4308" w:hanging="360"/>
      </w:pPr>
    </w:lvl>
    <w:lvl w:ilvl="4" w:tplc="04160019" w:tentative="1">
      <w:start w:val="1"/>
      <w:numFmt w:val="lowerLetter"/>
      <w:lvlText w:val="%5."/>
      <w:lvlJc w:val="left"/>
      <w:pPr>
        <w:ind w:left="5028" w:hanging="360"/>
      </w:pPr>
    </w:lvl>
    <w:lvl w:ilvl="5" w:tplc="0416001B" w:tentative="1">
      <w:start w:val="1"/>
      <w:numFmt w:val="lowerRoman"/>
      <w:lvlText w:val="%6."/>
      <w:lvlJc w:val="right"/>
      <w:pPr>
        <w:ind w:left="5748" w:hanging="180"/>
      </w:pPr>
    </w:lvl>
    <w:lvl w:ilvl="6" w:tplc="0416000F" w:tentative="1">
      <w:start w:val="1"/>
      <w:numFmt w:val="decimal"/>
      <w:lvlText w:val="%7."/>
      <w:lvlJc w:val="left"/>
      <w:pPr>
        <w:ind w:left="6468" w:hanging="360"/>
      </w:pPr>
    </w:lvl>
    <w:lvl w:ilvl="7" w:tplc="04160019" w:tentative="1">
      <w:start w:val="1"/>
      <w:numFmt w:val="lowerLetter"/>
      <w:lvlText w:val="%8."/>
      <w:lvlJc w:val="left"/>
      <w:pPr>
        <w:ind w:left="7188" w:hanging="360"/>
      </w:pPr>
    </w:lvl>
    <w:lvl w:ilvl="8" w:tplc="0416001B" w:tentative="1">
      <w:start w:val="1"/>
      <w:numFmt w:val="lowerRoman"/>
      <w:lvlText w:val="%9."/>
      <w:lvlJc w:val="right"/>
      <w:pPr>
        <w:ind w:left="7908" w:hanging="180"/>
      </w:pPr>
    </w:lvl>
  </w:abstractNum>
  <w:abstractNum w:abstractNumId="13" w15:restartNumberingAfterBreak="0">
    <w:nsid w:val="491579EE"/>
    <w:multiLevelType w:val="multilevel"/>
    <w:tmpl w:val="FF26DDC6"/>
    <w:styleLink w:val="Listaatual12"/>
    <w:lvl w:ilvl="0">
      <w:start w:val="1"/>
      <w:numFmt w:val="lowerRoman"/>
      <w:lvlText w:val="%1."/>
      <w:lvlJc w:val="left"/>
      <w:pPr>
        <w:tabs>
          <w:tab w:val="num" w:pos="2155"/>
        </w:tabs>
        <w:ind w:left="1985"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14" w15:restartNumberingAfterBreak="0">
    <w:nsid w:val="53553AFD"/>
    <w:multiLevelType w:val="multilevel"/>
    <w:tmpl w:val="BC12A57A"/>
    <w:styleLink w:val="Listaatual11"/>
    <w:lvl w:ilvl="0">
      <w:start w:val="1"/>
      <w:numFmt w:val="lowerRoman"/>
      <w:lvlText w:val="%1."/>
      <w:lvlJc w:val="left"/>
      <w:pPr>
        <w:tabs>
          <w:tab w:val="num" w:pos="2155"/>
        </w:tabs>
        <w:ind w:left="1814"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15" w15:restartNumberingAfterBreak="0">
    <w:nsid w:val="58BE2DCC"/>
    <w:multiLevelType w:val="multilevel"/>
    <w:tmpl w:val="843457F2"/>
    <w:styleLink w:val="Listaatual14"/>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E07719A"/>
    <w:multiLevelType w:val="multilevel"/>
    <w:tmpl w:val="B3A40F6E"/>
    <w:styleLink w:val="Listaatual4"/>
    <w:lvl w:ilvl="0">
      <w:start w:val="1"/>
      <w:numFmt w:val="lowerLetter"/>
      <w:lvlText w:val="%1)"/>
      <w:lvlJc w:val="right"/>
      <w:pPr>
        <w:ind w:left="0"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294C2D"/>
    <w:multiLevelType w:val="multilevel"/>
    <w:tmpl w:val="7D6C0F08"/>
    <w:styleLink w:val="Listaatual13"/>
    <w:lvl w:ilvl="0">
      <w:start w:val="1"/>
      <w:numFmt w:val="lowerRoman"/>
      <w:lvlText w:val="%1."/>
      <w:lvlJc w:val="left"/>
      <w:pPr>
        <w:tabs>
          <w:tab w:val="num" w:pos="2268"/>
        </w:tabs>
        <w:ind w:left="1985"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18" w15:restartNumberingAfterBreak="0">
    <w:nsid w:val="657B71A5"/>
    <w:multiLevelType w:val="multilevel"/>
    <w:tmpl w:val="B002AD9C"/>
    <w:styleLink w:val="Listaatual2"/>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E6738FE"/>
    <w:multiLevelType w:val="multilevel"/>
    <w:tmpl w:val="7C289398"/>
    <w:styleLink w:val="Listaatual3"/>
    <w:lvl w:ilvl="0">
      <w:start w:val="1"/>
      <w:numFmt w:val="lowerLetter"/>
      <w:lvlText w:val="%1)"/>
      <w:lvlJc w:val="right"/>
      <w:pPr>
        <w:ind w:left="720" w:hanging="360"/>
      </w:pPr>
      <w:rPr>
        <w:rFonts w:asciiTheme="minorHAnsi" w:eastAsiaTheme="minorEastAsia"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4872508"/>
    <w:multiLevelType w:val="multilevel"/>
    <w:tmpl w:val="E28C91A2"/>
    <w:styleLink w:val="Listaatual1"/>
    <w:lvl w:ilvl="0">
      <w:start w:val="1"/>
      <w:numFmt w:val="decimal"/>
      <w:lvlText w:val="%1."/>
      <w:lvlJc w:val="left"/>
      <w:pPr>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9065857">
    <w:abstractNumId w:val="4"/>
  </w:num>
  <w:num w:numId="2" w16cid:durableId="1919288575">
    <w:abstractNumId w:val="7"/>
  </w:num>
  <w:num w:numId="3" w16cid:durableId="1678581906">
    <w:abstractNumId w:val="0"/>
  </w:num>
  <w:num w:numId="4" w16cid:durableId="1521162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6001460">
    <w:abstractNumId w:val="11"/>
  </w:num>
  <w:num w:numId="6" w16cid:durableId="1593706532">
    <w:abstractNumId w:val="20"/>
  </w:num>
  <w:num w:numId="7" w16cid:durableId="301159578">
    <w:abstractNumId w:val="18"/>
  </w:num>
  <w:num w:numId="8" w16cid:durableId="793788029">
    <w:abstractNumId w:val="19"/>
  </w:num>
  <w:num w:numId="9" w16cid:durableId="1782456374">
    <w:abstractNumId w:val="16"/>
  </w:num>
  <w:num w:numId="10" w16cid:durableId="1416321596">
    <w:abstractNumId w:val="10"/>
  </w:num>
  <w:num w:numId="11" w16cid:durableId="1946031458">
    <w:abstractNumId w:val="5"/>
  </w:num>
  <w:num w:numId="12" w16cid:durableId="1896812730">
    <w:abstractNumId w:val="3"/>
  </w:num>
  <w:num w:numId="13" w16cid:durableId="1532764342">
    <w:abstractNumId w:val="0"/>
    <w:lvlOverride w:ilvl="0">
      <w:startOverride w:val="1"/>
    </w:lvlOverride>
  </w:num>
  <w:num w:numId="14" w16cid:durableId="345333315">
    <w:abstractNumId w:val="0"/>
    <w:lvlOverride w:ilvl="0">
      <w:startOverride w:val="1"/>
    </w:lvlOverride>
  </w:num>
  <w:num w:numId="15" w16cid:durableId="188183370">
    <w:abstractNumId w:val="6"/>
  </w:num>
  <w:num w:numId="16" w16cid:durableId="2032105449">
    <w:abstractNumId w:val="12"/>
  </w:num>
  <w:num w:numId="17" w16cid:durableId="917329070">
    <w:abstractNumId w:val="1"/>
  </w:num>
  <w:num w:numId="18" w16cid:durableId="2015377538">
    <w:abstractNumId w:val="8"/>
  </w:num>
  <w:num w:numId="19" w16cid:durableId="1746102882">
    <w:abstractNumId w:val="14"/>
  </w:num>
  <w:num w:numId="20" w16cid:durableId="1130051023">
    <w:abstractNumId w:val="13"/>
  </w:num>
  <w:num w:numId="21" w16cid:durableId="1584752176">
    <w:abstractNumId w:val="17"/>
  </w:num>
  <w:num w:numId="22" w16cid:durableId="2086685348">
    <w:abstractNumId w:val="0"/>
    <w:lvlOverride w:ilvl="0">
      <w:startOverride w:val="1"/>
    </w:lvlOverride>
  </w:num>
  <w:num w:numId="23" w16cid:durableId="691951700">
    <w:abstractNumId w:val="0"/>
    <w:lvlOverride w:ilvl="0">
      <w:startOverride w:val="1"/>
    </w:lvlOverride>
  </w:num>
  <w:num w:numId="24" w16cid:durableId="122967510">
    <w:abstractNumId w:val="0"/>
    <w:lvlOverride w:ilvl="0">
      <w:startOverride w:val="1"/>
    </w:lvlOverride>
  </w:num>
  <w:num w:numId="25" w16cid:durableId="355934136">
    <w:abstractNumId w:val="0"/>
    <w:lvlOverride w:ilvl="0">
      <w:startOverride w:val="1"/>
    </w:lvlOverride>
  </w:num>
  <w:num w:numId="26" w16cid:durableId="1676568322">
    <w:abstractNumId w:val="0"/>
    <w:lvlOverride w:ilvl="0">
      <w:startOverride w:val="1"/>
    </w:lvlOverride>
  </w:num>
  <w:num w:numId="27" w16cid:durableId="1130856256">
    <w:abstractNumId w:val="0"/>
    <w:lvlOverride w:ilvl="0">
      <w:startOverride w:val="1"/>
    </w:lvlOverride>
  </w:num>
  <w:num w:numId="28" w16cid:durableId="1868444218">
    <w:abstractNumId w:val="0"/>
    <w:lvlOverride w:ilvl="0">
      <w:startOverride w:val="1"/>
    </w:lvlOverride>
  </w:num>
  <w:num w:numId="29" w16cid:durableId="797334286">
    <w:abstractNumId w:val="0"/>
    <w:lvlOverride w:ilvl="0">
      <w:startOverride w:val="1"/>
    </w:lvlOverride>
  </w:num>
  <w:num w:numId="30" w16cid:durableId="527835592">
    <w:abstractNumId w:val="0"/>
    <w:lvlOverride w:ilvl="0">
      <w:startOverride w:val="1"/>
    </w:lvlOverride>
  </w:num>
  <w:num w:numId="31" w16cid:durableId="288046909">
    <w:abstractNumId w:val="0"/>
    <w:lvlOverride w:ilvl="0">
      <w:startOverride w:val="1"/>
    </w:lvlOverride>
  </w:num>
  <w:num w:numId="32" w16cid:durableId="1311786108">
    <w:abstractNumId w:val="0"/>
    <w:lvlOverride w:ilvl="0">
      <w:startOverride w:val="1"/>
    </w:lvlOverride>
  </w:num>
  <w:num w:numId="33" w16cid:durableId="1177771146">
    <w:abstractNumId w:val="0"/>
    <w:lvlOverride w:ilvl="0">
      <w:startOverride w:val="1"/>
    </w:lvlOverride>
  </w:num>
  <w:num w:numId="34" w16cid:durableId="37515649">
    <w:abstractNumId w:val="15"/>
  </w:num>
  <w:num w:numId="35" w16cid:durableId="523372816">
    <w:abstractNumId w:val="0"/>
    <w:lvlOverride w:ilvl="0">
      <w:startOverride w:val="1"/>
    </w:lvlOverride>
  </w:num>
  <w:num w:numId="36" w16cid:durableId="453183230">
    <w:abstractNumId w:val="0"/>
    <w:lvlOverride w:ilvl="0">
      <w:startOverride w:val="1"/>
    </w:lvlOverride>
  </w:num>
  <w:num w:numId="37" w16cid:durableId="833255876">
    <w:abstractNumId w:val="0"/>
    <w:lvlOverride w:ilvl="0">
      <w:startOverride w:val="1"/>
    </w:lvlOverride>
  </w:num>
  <w:num w:numId="38" w16cid:durableId="1214342673">
    <w:abstractNumId w:val="0"/>
    <w:lvlOverride w:ilvl="0">
      <w:startOverride w:val="1"/>
    </w:lvlOverride>
  </w:num>
  <w:num w:numId="39" w16cid:durableId="1654260213">
    <w:abstractNumId w:val="0"/>
  </w:num>
  <w:num w:numId="40" w16cid:durableId="1041322697">
    <w:abstractNumId w:val="0"/>
    <w:lvlOverride w:ilvl="0">
      <w:startOverride w:val="1"/>
    </w:lvlOverride>
  </w:num>
  <w:num w:numId="41" w16cid:durableId="1471480210">
    <w:abstractNumId w:val="0"/>
    <w:lvlOverride w:ilvl="0">
      <w:startOverride w:val="1"/>
    </w:lvlOverride>
  </w:num>
  <w:num w:numId="42" w16cid:durableId="1892501111">
    <w:abstractNumId w:val="0"/>
    <w:lvlOverride w:ilvl="0">
      <w:startOverride w:val="1"/>
    </w:lvlOverride>
  </w:num>
  <w:num w:numId="43" w16cid:durableId="1815877829">
    <w:abstractNumId w:val="0"/>
    <w:lvlOverride w:ilvl="0">
      <w:startOverride w:val="1"/>
    </w:lvlOverride>
  </w:num>
  <w:num w:numId="44" w16cid:durableId="64230568">
    <w:abstractNumId w:val="0"/>
    <w:lvlOverride w:ilvl="0">
      <w:startOverride w:val="1"/>
    </w:lvlOverride>
  </w:num>
  <w:num w:numId="45" w16cid:durableId="1090079159">
    <w:abstractNumId w:val="0"/>
    <w:lvlOverride w:ilvl="0">
      <w:startOverride w:val="1"/>
    </w:lvlOverride>
  </w:num>
  <w:num w:numId="46" w16cid:durableId="86000764">
    <w:abstractNumId w:val="0"/>
    <w:lvlOverride w:ilvl="0">
      <w:startOverride w:val="1"/>
    </w:lvlOverride>
  </w:num>
  <w:num w:numId="47" w16cid:durableId="1949005839">
    <w:abstractNumId w:val="0"/>
    <w:lvlOverride w:ilvl="0">
      <w:startOverride w:val="1"/>
    </w:lvlOverride>
  </w:num>
  <w:num w:numId="48" w16cid:durableId="408112210">
    <w:abstractNumId w:val="2"/>
  </w:num>
  <w:num w:numId="49" w16cid:durableId="160774230">
    <w:abstractNumId w:val="9"/>
  </w:num>
  <w:num w:numId="50" w16cid:durableId="1695307188">
    <w:abstractNumId w:val="0"/>
    <w:lvlOverride w:ilvl="0">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0DC2"/>
    <w:rsid w:val="00001297"/>
    <w:rsid w:val="0000166E"/>
    <w:rsid w:val="00001690"/>
    <w:rsid w:val="000019F3"/>
    <w:rsid w:val="00001B50"/>
    <w:rsid w:val="00002021"/>
    <w:rsid w:val="00002128"/>
    <w:rsid w:val="00002197"/>
    <w:rsid w:val="00002438"/>
    <w:rsid w:val="00002B29"/>
    <w:rsid w:val="00002CA6"/>
    <w:rsid w:val="00003355"/>
    <w:rsid w:val="0000376D"/>
    <w:rsid w:val="00003887"/>
    <w:rsid w:val="000039CD"/>
    <w:rsid w:val="00003B02"/>
    <w:rsid w:val="00003BCD"/>
    <w:rsid w:val="00003C44"/>
    <w:rsid w:val="00003D89"/>
    <w:rsid w:val="00004068"/>
    <w:rsid w:val="00004276"/>
    <w:rsid w:val="000042AF"/>
    <w:rsid w:val="000048C0"/>
    <w:rsid w:val="00004932"/>
    <w:rsid w:val="00004981"/>
    <w:rsid w:val="00004AED"/>
    <w:rsid w:val="00004B61"/>
    <w:rsid w:val="00004FB9"/>
    <w:rsid w:val="0000507C"/>
    <w:rsid w:val="0000509D"/>
    <w:rsid w:val="00005149"/>
    <w:rsid w:val="000052C8"/>
    <w:rsid w:val="0000538F"/>
    <w:rsid w:val="000054E0"/>
    <w:rsid w:val="000055EF"/>
    <w:rsid w:val="000057F6"/>
    <w:rsid w:val="000059D4"/>
    <w:rsid w:val="00005BEF"/>
    <w:rsid w:val="000061F8"/>
    <w:rsid w:val="0000640C"/>
    <w:rsid w:val="00006B4A"/>
    <w:rsid w:val="00006ED3"/>
    <w:rsid w:val="000071B4"/>
    <w:rsid w:val="000071BD"/>
    <w:rsid w:val="0000753B"/>
    <w:rsid w:val="000079A9"/>
    <w:rsid w:val="00007BBF"/>
    <w:rsid w:val="00007D1A"/>
    <w:rsid w:val="00010316"/>
    <w:rsid w:val="000103DC"/>
    <w:rsid w:val="000104BB"/>
    <w:rsid w:val="000104D0"/>
    <w:rsid w:val="00010514"/>
    <w:rsid w:val="00010559"/>
    <w:rsid w:val="000105DF"/>
    <w:rsid w:val="0001063F"/>
    <w:rsid w:val="00010A13"/>
    <w:rsid w:val="00010C55"/>
    <w:rsid w:val="00010EFF"/>
    <w:rsid w:val="00011072"/>
    <w:rsid w:val="000111BA"/>
    <w:rsid w:val="000114A4"/>
    <w:rsid w:val="00011B5B"/>
    <w:rsid w:val="000120D4"/>
    <w:rsid w:val="00012574"/>
    <w:rsid w:val="00012815"/>
    <w:rsid w:val="00012DA7"/>
    <w:rsid w:val="00012FDA"/>
    <w:rsid w:val="00013017"/>
    <w:rsid w:val="000133DE"/>
    <w:rsid w:val="00013521"/>
    <w:rsid w:val="00013633"/>
    <w:rsid w:val="00013B15"/>
    <w:rsid w:val="00013FBC"/>
    <w:rsid w:val="00014263"/>
    <w:rsid w:val="000144A2"/>
    <w:rsid w:val="000146D1"/>
    <w:rsid w:val="00014BFB"/>
    <w:rsid w:val="000150F1"/>
    <w:rsid w:val="00015327"/>
    <w:rsid w:val="000154DA"/>
    <w:rsid w:val="00015A01"/>
    <w:rsid w:val="0001609A"/>
    <w:rsid w:val="00016440"/>
    <w:rsid w:val="000166F1"/>
    <w:rsid w:val="0001693B"/>
    <w:rsid w:val="00016979"/>
    <w:rsid w:val="00016D06"/>
    <w:rsid w:val="00016D28"/>
    <w:rsid w:val="0001757F"/>
    <w:rsid w:val="00020118"/>
    <w:rsid w:val="0002039C"/>
    <w:rsid w:val="00020561"/>
    <w:rsid w:val="00020B9A"/>
    <w:rsid w:val="00021723"/>
    <w:rsid w:val="0002202C"/>
    <w:rsid w:val="0002219C"/>
    <w:rsid w:val="0002226E"/>
    <w:rsid w:val="0002233D"/>
    <w:rsid w:val="000224FB"/>
    <w:rsid w:val="000225D9"/>
    <w:rsid w:val="000228C1"/>
    <w:rsid w:val="00022C36"/>
    <w:rsid w:val="00023D20"/>
    <w:rsid w:val="00023E47"/>
    <w:rsid w:val="00024294"/>
    <w:rsid w:val="000242C4"/>
    <w:rsid w:val="00024605"/>
    <w:rsid w:val="000249CA"/>
    <w:rsid w:val="00024A43"/>
    <w:rsid w:val="00024B7E"/>
    <w:rsid w:val="00024CC1"/>
    <w:rsid w:val="00024E73"/>
    <w:rsid w:val="000255F8"/>
    <w:rsid w:val="0002599F"/>
    <w:rsid w:val="00025A55"/>
    <w:rsid w:val="00025AA2"/>
    <w:rsid w:val="00025B0C"/>
    <w:rsid w:val="00025DC1"/>
    <w:rsid w:val="00025DE7"/>
    <w:rsid w:val="0002639B"/>
    <w:rsid w:val="00026C01"/>
    <w:rsid w:val="00026C6E"/>
    <w:rsid w:val="00026D9C"/>
    <w:rsid w:val="00026EAE"/>
    <w:rsid w:val="00026FCA"/>
    <w:rsid w:val="000271DC"/>
    <w:rsid w:val="00027439"/>
    <w:rsid w:val="000274A2"/>
    <w:rsid w:val="00027646"/>
    <w:rsid w:val="00027740"/>
    <w:rsid w:val="0002781B"/>
    <w:rsid w:val="00027833"/>
    <w:rsid w:val="000278AF"/>
    <w:rsid w:val="00027F1D"/>
    <w:rsid w:val="0003023C"/>
    <w:rsid w:val="0003048D"/>
    <w:rsid w:val="00030529"/>
    <w:rsid w:val="0003061D"/>
    <w:rsid w:val="00030DCA"/>
    <w:rsid w:val="0003121A"/>
    <w:rsid w:val="000312C0"/>
    <w:rsid w:val="0003132B"/>
    <w:rsid w:val="000313BB"/>
    <w:rsid w:val="000314C6"/>
    <w:rsid w:val="00031781"/>
    <w:rsid w:val="000317C5"/>
    <w:rsid w:val="00031B35"/>
    <w:rsid w:val="00031EF3"/>
    <w:rsid w:val="00031F06"/>
    <w:rsid w:val="00032194"/>
    <w:rsid w:val="000324CE"/>
    <w:rsid w:val="000329B0"/>
    <w:rsid w:val="00032E1D"/>
    <w:rsid w:val="00032F84"/>
    <w:rsid w:val="0003305C"/>
    <w:rsid w:val="00033376"/>
    <w:rsid w:val="00033400"/>
    <w:rsid w:val="0003341E"/>
    <w:rsid w:val="0003359D"/>
    <w:rsid w:val="000338D9"/>
    <w:rsid w:val="00033EDA"/>
    <w:rsid w:val="000340F2"/>
    <w:rsid w:val="000341AA"/>
    <w:rsid w:val="000342EA"/>
    <w:rsid w:val="00034891"/>
    <w:rsid w:val="000349EE"/>
    <w:rsid w:val="00034A20"/>
    <w:rsid w:val="00034B4A"/>
    <w:rsid w:val="00034F52"/>
    <w:rsid w:val="000352F3"/>
    <w:rsid w:val="0003549D"/>
    <w:rsid w:val="000354B5"/>
    <w:rsid w:val="00035666"/>
    <w:rsid w:val="00035944"/>
    <w:rsid w:val="00035DB7"/>
    <w:rsid w:val="00035FF2"/>
    <w:rsid w:val="00036423"/>
    <w:rsid w:val="000365CA"/>
    <w:rsid w:val="00036754"/>
    <w:rsid w:val="0003697E"/>
    <w:rsid w:val="000378B1"/>
    <w:rsid w:val="00037BE5"/>
    <w:rsid w:val="00037D7B"/>
    <w:rsid w:val="00037F18"/>
    <w:rsid w:val="00040441"/>
    <w:rsid w:val="000408EB"/>
    <w:rsid w:val="000409B3"/>
    <w:rsid w:val="00040A2E"/>
    <w:rsid w:val="00040E00"/>
    <w:rsid w:val="00040E3A"/>
    <w:rsid w:val="00041547"/>
    <w:rsid w:val="000418B6"/>
    <w:rsid w:val="00041D85"/>
    <w:rsid w:val="00042228"/>
    <w:rsid w:val="00042CA6"/>
    <w:rsid w:val="00042EC2"/>
    <w:rsid w:val="000430BC"/>
    <w:rsid w:val="00043265"/>
    <w:rsid w:val="000435CA"/>
    <w:rsid w:val="0004390D"/>
    <w:rsid w:val="0004450B"/>
    <w:rsid w:val="0004457E"/>
    <w:rsid w:val="0004499D"/>
    <w:rsid w:val="00044A64"/>
    <w:rsid w:val="0004577B"/>
    <w:rsid w:val="00045998"/>
    <w:rsid w:val="000471B4"/>
    <w:rsid w:val="00047201"/>
    <w:rsid w:val="00047583"/>
    <w:rsid w:val="00047632"/>
    <w:rsid w:val="00047A6B"/>
    <w:rsid w:val="00047DAC"/>
    <w:rsid w:val="00047F8E"/>
    <w:rsid w:val="0005007F"/>
    <w:rsid w:val="00050770"/>
    <w:rsid w:val="000508B6"/>
    <w:rsid w:val="0005097B"/>
    <w:rsid w:val="00050CAC"/>
    <w:rsid w:val="00050D1A"/>
    <w:rsid w:val="00051057"/>
    <w:rsid w:val="0005107F"/>
    <w:rsid w:val="00051099"/>
    <w:rsid w:val="00051155"/>
    <w:rsid w:val="00051453"/>
    <w:rsid w:val="000514E0"/>
    <w:rsid w:val="0005161E"/>
    <w:rsid w:val="000518F2"/>
    <w:rsid w:val="00051DE0"/>
    <w:rsid w:val="00051E4D"/>
    <w:rsid w:val="000522C7"/>
    <w:rsid w:val="000531B9"/>
    <w:rsid w:val="000531FB"/>
    <w:rsid w:val="00054203"/>
    <w:rsid w:val="00054452"/>
    <w:rsid w:val="000544D1"/>
    <w:rsid w:val="0005489E"/>
    <w:rsid w:val="000548CB"/>
    <w:rsid w:val="000548FE"/>
    <w:rsid w:val="0005490F"/>
    <w:rsid w:val="00054985"/>
    <w:rsid w:val="00054AF0"/>
    <w:rsid w:val="00054CB2"/>
    <w:rsid w:val="00054E0C"/>
    <w:rsid w:val="00055210"/>
    <w:rsid w:val="00055582"/>
    <w:rsid w:val="0005584D"/>
    <w:rsid w:val="00055920"/>
    <w:rsid w:val="000559C5"/>
    <w:rsid w:val="00055CEF"/>
    <w:rsid w:val="00056489"/>
    <w:rsid w:val="000564CB"/>
    <w:rsid w:val="000565CE"/>
    <w:rsid w:val="00056904"/>
    <w:rsid w:val="00056B52"/>
    <w:rsid w:val="00056EE9"/>
    <w:rsid w:val="00057092"/>
    <w:rsid w:val="0005752C"/>
    <w:rsid w:val="00057AD8"/>
    <w:rsid w:val="00057EFC"/>
    <w:rsid w:val="0006021E"/>
    <w:rsid w:val="0006048F"/>
    <w:rsid w:val="000604D4"/>
    <w:rsid w:val="00060806"/>
    <w:rsid w:val="00060980"/>
    <w:rsid w:val="0006122D"/>
    <w:rsid w:val="000612A8"/>
    <w:rsid w:val="00061E7F"/>
    <w:rsid w:val="00062195"/>
    <w:rsid w:val="00062392"/>
    <w:rsid w:val="000623A4"/>
    <w:rsid w:val="00062C22"/>
    <w:rsid w:val="00062CC5"/>
    <w:rsid w:val="00062DA7"/>
    <w:rsid w:val="0006336C"/>
    <w:rsid w:val="00063388"/>
    <w:rsid w:val="0006347B"/>
    <w:rsid w:val="0006381A"/>
    <w:rsid w:val="0006399C"/>
    <w:rsid w:val="00063E8F"/>
    <w:rsid w:val="00063FAB"/>
    <w:rsid w:val="000648C6"/>
    <w:rsid w:val="00064A2F"/>
    <w:rsid w:val="00064A3A"/>
    <w:rsid w:val="00064A59"/>
    <w:rsid w:val="00064B92"/>
    <w:rsid w:val="00064CAF"/>
    <w:rsid w:val="00064E38"/>
    <w:rsid w:val="0006512D"/>
    <w:rsid w:val="000652C2"/>
    <w:rsid w:val="000652D1"/>
    <w:rsid w:val="000653CC"/>
    <w:rsid w:val="0006593B"/>
    <w:rsid w:val="00065A01"/>
    <w:rsid w:val="000660A1"/>
    <w:rsid w:val="00066322"/>
    <w:rsid w:val="000664D2"/>
    <w:rsid w:val="00066927"/>
    <w:rsid w:val="00066C11"/>
    <w:rsid w:val="00067382"/>
    <w:rsid w:val="000674F8"/>
    <w:rsid w:val="000675BC"/>
    <w:rsid w:val="000676F0"/>
    <w:rsid w:val="00067C38"/>
    <w:rsid w:val="00067E1F"/>
    <w:rsid w:val="000702CE"/>
    <w:rsid w:val="000707FA"/>
    <w:rsid w:val="00070BDD"/>
    <w:rsid w:val="000711CF"/>
    <w:rsid w:val="00071529"/>
    <w:rsid w:val="000716AD"/>
    <w:rsid w:val="00071756"/>
    <w:rsid w:val="00071FE1"/>
    <w:rsid w:val="00072012"/>
    <w:rsid w:val="0007230D"/>
    <w:rsid w:val="00072608"/>
    <w:rsid w:val="000726E8"/>
    <w:rsid w:val="00072A84"/>
    <w:rsid w:val="00072AF2"/>
    <w:rsid w:val="00073316"/>
    <w:rsid w:val="00073385"/>
    <w:rsid w:val="0007360E"/>
    <w:rsid w:val="0007362F"/>
    <w:rsid w:val="00073E38"/>
    <w:rsid w:val="00073F01"/>
    <w:rsid w:val="00073FF0"/>
    <w:rsid w:val="000742E4"/>
    <w:rsid w:val="0007430E"/>
    <w:rsid w:val="00074874"/>
    <w:rsid w:val="00075069"/>
    <w:rsid w:val="000751FA"/>
    <w:rsid w:val="0007548D"/>
    <w:rsid w:val="00075712"/>
    <w:rsid w:val="0007593E"/>
    <w:rsid w:val="000761BC"/>
    <w:rsid w:val="00076207"/>
    <w:rsid w:val="00076210"/>
    <w:rsid w:val="000762A2"/>
    <w:rsid w:val="000769D2"/>
    <w:rsid w:val="00076BBF"/>
    <w:rsid w:val="00076CFD"/>
    <w:rsid w:val="00076D3B"/>
    <w:rsid w:val="00076E64"/>
    <w:rsid w:val="0007726A"/>
    <w:rsid w:val="0007780D"/>
    <w:rsid w:val="00077B3A"/>
    <w:rsid w:val="00077BFB"/>
    <w:rsid w:val="00077C6E"/>
    <w:rsid w:val="00077DC3"/>
    <w:rsid w:val="00077F4A"/>
    <w:rsid w:val="00077F81"/>
    <w:rsid w:val="0008103F"/>
    <w:rsid w:val="00081041"/>
    <w:rsid w:val="000810AC"/>
    <w:rsid w:val="000819E1"/>
    <w:rsid w:val="00082090"/>
    <w:rsid w:val="0008211A"/>
    <w:rsid w:val="000825CC"/>
    <w:rsid w:val="00082DF6"/>
    <w:rsid w:val="00082F75"/>
    <w:rsid w:val="00082F7F"/>
    <w:rsid w:val="0008338A"/>
    <w:rsid w:val="00083487"/>
    <w:rsid w:val="000837D1"/>
    <w:rsid w:val="00083A31"/>
    <w:rsid w:val="00083B83"/>
    <w:rsid w:val="00083EDA"/>
    <w:rsid w:val="00083FF4"/>
    <w:rsid w:val="0008425B"/>
    <w:rsid w:val="0008456A"/>
    <w:rsid w:val="000845C1"/>
    <w:rsid w:val="00084A56"/>
    <w:rsid w:val="00084FF0"/>
    <w:rsid w:val="00085D0C"/>
    <w:rsid w:val="00085DA8"/>
    <w:rsid w:val="0008633F"/>
    <w:rsid w:val="00086388"/>
    <w:rsid w:val="00086C9D"/>
    <w:rsid w:val="00086D1E"/>
    <w:rsid w:val="00086E44"/>
    <w:rsid w:val="00086EBE"/>
    <w:rsid w:val="0008714C"/>
    <w:rsid w:val="0008734E"/>
    <w:rsid w:val="0008779A"/>
    <w:rsid w:val="000877A5"/>
    <w:rsid w:val="000877BC"/>
    <w:rsid w:val="00087ABF"/>
    <w:rsid w:val="00087F6D"/>
    <w:rsid w:val="00090332"/>
    <w:rsid w:val="000903A3"/>
    <w:rsid w:val="000904D7"/>
    <w:rsid w:val="000909A1"/>
    <w:rsid w:val="00090CC4"/>
    <w:rsid w:val="00090DE9"/>
    <w:rsid w:val="0009158E"/>
    <w:rsid w:val="000918A7"/>
    <w:rsid w:val="00091A26"/>
    <w:rsid w:val="00091C98"/>
    <w:rsid w:val="0009205F"/>
    <w:rsid w:val="00092E06"/>
    <w:rsid w:val="00093609"/>
    <w:rsid w:val="000939AD"/>
    <w:rsid w:val="00093B71"/>
    <w:rsid w:val="00093C5C"/>
    <w:rsid w:val="00093DC7"/>
    <w:rsid w:val="0009419C"/>
    <w:rsid w:val="00094B9B"/>
    <w:rsid w:val="0009514D"/>
    <w:rsid w:val="0009515A"/>
    <w:rsid w:val="00095220"/>
    <w:rsid w:val="00095428"/>
    <w:rsid w:val="00095610"/>
    <w:rsid w:val="000958C0"/>
    <w:rsid w:val="000969F3"/>
    <w:rsid w:val="00096A92"/>
    <w:rsid w:val="00096B64"/>
    <w:rsid w:val="000975C7"/>
    <w:rsid w:val="000976E3"/>
    <w:rsid w:val="00097A3F"/>
    <w:rsid w:val="00097D03"/>
    <w:rsid w:val="00097DE4"/>
    <w:rsid w:val="00097E32"/>
    <w:rsid w:val="000A059A"/>
    <w:rsid w:val="000A06A5"/>
    <w:rsid w:val="000A0743"/>
    <w:rsid w:val="000A087D"/>
    <w:rsid w:val="000A0883"/>
    <w:rsid w:val="000A08B7"/>
    <w:rsid w:val="000A08DC"/>
    <w:rsid w:val="000A0D72"/>
    <w:rsid w:val="000A14BE"/>
    <w:rsid w:val="000A1AE2"/>
    <w:rsid w:val="000A1B1D"/>
    <w:rsid w:val="000A1BAD"/>
    <w:rsid w:val="000A2732"/>
    <w:rsid w:val="000A27B1"/>
    <w:rsid w:val="000A27F7"/>
    <w:rsid w:val="000A2B16"/>
    <w:rsid w:val="000A2B86"/>
    <w:rsid w:val="000A2E5C"/>
    <w:rsid w:val="000A301D"/>
    <w:rsid w:val="000A363B"/>
    <w:rsid w:val="000A36E6"/>
    <w:rsid w:val="000A3736"/>
    <w:rsid w:val="000A37E1"/>
    <w:rsid w:val="000A3B56"/>
    <w:rsid w:val="000A3B6C"/>
    <w:rsid w:val="000A426C"/>
    <w:rsid w:val="000A444B"/>
    <w:rsid w:val="000A4C8F"/>
    <w:rsid w:val="000A507B"/>
    <w:rsid w:val="000A54EB"/>
    <w:rsid w:val="000A5715"/>
    <w:rsid w:val="000A5A34"/>
    <w:rsid w:val="000A5B00"/>
    <w:rsid w:val="000A5D15"/>
    <w:rsid w:val="000A5EA6"/>
    <w:rsid w:val="000A61A5"/>
    <w:rsid w:val="000A624B"/>
    <w:rsid w:val="000A6668"/>
    <w:rsid w:val="000A673D"/>
    <w:rsid w:val="000A69A0"/>
    <w:rsid w:val="000A6D2F"/>
    <w:rsid w:val="000A6EBB"/>
    <w:rsid w:val="000A707C"/>
    <w:rsid w:val="000A750F"/>
    <w:rsid w:val="000A75C0"/>
    <w:rsid w:val="000A7844"/>
    <w:rsid w:val="000A78C2"/>
    <w:rsid w:val="000A7901"/>
    <w:rsid w:val="000A79CB"/>
    <w:rsid w:val="000B04B3"/>
    <w:rsid w:val="000B0817"/>
    <w:rsid w:val="000B0B05"/>
    <w:rsid w:val="000B0B5B"/>
    <w:rsid w:val="000B0C43"/>
    <w:rsid w:val="000B108C"/>
    <w:rsid w:val="000B1217"/>
    <w:rsid w:val="000B1346"/>
    <w:rsid w:val="000B134C"/>
    <w:rsid w:val="000B1FDE"/>
    <w:rsid w:val="000B2090"/>
    <w:rsid w:val="000B20C3"/>
    <w:rsid w:val="000B22DB"/>
    <w:rsid w:val="000B2344"/>
    <w:rsid w:val="000B260A"/>
    <w:rsid w:val="000B2651"/>
    <w:rsid w:val="000B2696"/>
    <w:rsid w:val="000B2CC2"/>
    <w:rsid w:val="000B322E"/>
    <w:rsid w:val="000B3579"/>
    <w:rsid w:val="000B3591"/>
    <w:rsid w:val="000B37BE"/>
    <w:rsid w:val="000B38B0"/>
    <w:rsid w:val="000B3B14"/>
    <w:rsid w:val="000B3DA6"/>
    <w:rsid w:val="000B3EF6"/>
    <w:rsid w:val="000B3FB0"/>
    <w:rsid w:val="000B40CF"/>
    <w:rsid w:val="000B41F3"/>
    <w:rsid w:val="000B4308"/>
    <w:rsid w:val="000B453F"/>
    <w:rsid w:val="000B4A3D"/>
    <w:rsid w:val="000B4A76"/>
    <w:rsid w:val="000B4ADA"/>
    <w:rsid w:val="000B4DCA"/>
    <w:rsid w:val="000B4DDF"/>
    <w:rsid w:val="000B5011"/>
    <w:rsid w:val="000B51AD"/>
    <w:rsid w:val="000B52C4"/>
    <w:rsid w:val="000B539A"/>
    <w:rsid w:val="000B5869"/>
    <w:rsid w:val="000B59D1"/>
    <w:rsid w:val="000B5BC6"/>
    <w:rsid w:val="000B5C8F"/>
    <w:rsid w:val="000B5EEE"/>
    <w:rsid w:val="000B5F7A"/>
    <w:rsid w:val="000B6351"/>
    <w:rsid w:val="000B6833"/>
    <w:rsid w:val="000B72FE"/>
    <w:rsid w:val="000B731D"/>
    <w:rsid w:val="000B7396"/>
    <w:rsid w:val="000B73A0"/>
    <w:rsid w:val="000C037C"/>
    <w:rsid w:val="000C0790"/>
    <w:rsid w:val="000C09AA"/>
    <w:rsid w:val="000C0C41"/>
    <w:rsid w:val="000C0CB9"/>
    <w:rsid w:val="000C1EBA"/>
    <w:rsid w:val="000C2372"/>
    <w:rsid w:val="000C288E"/>
    <w:rsid w:val="000C2B13"/>
    <w:rsid w:val="000C2BD3"/>
    <w:rsid w:val="000C2E19"/>
    <w:rsid w:val="000C2F12"/>
    <w:rsid w:val="000C3C54"/>
    <w:rsid w:val="000C3F9B"/>
    <w:rsid w:val="000C4003"/>
    <w:rsid w:val="000C4341"/>
    <w:rsid w:val="000C4B58"/>
    <w:rsid w:val="000C4BB5"/>
    <w:rsid w:val="000C4BB7"/>
    <w:rsid w:val="000C4BE6"/>
    <w:rsid w:val="000C52C0"/>
    <w:rsid w:val="000C5566"/>
    <w:rsid w:val="000C5712"/>
    <w:rsid w:val="000C584E"/>
    <w:rsid w:val="000C5882"/>
    <w:rsid w:val="000C591F"/>
    <w:rsid w:val="000C5A52"/>
    <w:rsid w:val="000C6175"/>
    <w:rsid w:val="000C62B3"/>
    <w:rsid w:val="000C641E"/>
    <w:rsid w:val="000C6783"/>
    <w:rsid w:val="000C6820"/>
    <w:rsid w:val="000C6924"/>
    <w:rsid w:val="000C6BF7"/>
    <w:rsid w:val="000C6D7D"/>
    <w:rsid w:val="000C6D89"/>
    <w:rsid w:val="000C7051"/>
    <w:rsid w:val="000C7759"/>
    <w:rsid w:val="000C77E3"/>
    <w:rsid w:val="000C7A83"/>
    <w:rsid w:val="000C7DCE"/>
    <w:rsid w:val="000D03FE"/>
    <w:rsid w:val="000D0421"/>
    <w:rsid w:val="000D0456"/>
    <w:rsid w:val="000D057F"/>
    <w:rsid w:val="000D079B"/>
    <w:rsid w:val="000D07F4"/>
    <w:rsid w:val="000D0960"/>
    <w:rsid w:val="000D09F4"/>
    <w:rsid w:val="000D114B"/>
    <w:rsid w:val="000D1490"/>
    <w:rsid w:val="000D1953"/>
    <w:rsid w:val="000D1CF7"/>
    <w:rsid w:val="000D1DDA"/>
    <w:rsid w:val="000D1E21"/>
    <w:rsid w:val="000D1F97"/>
    <w:rsid w:val="000D2299"/>
    <w:rsid w:val="000D22A3"/>
    <w:rsid w:val="000D22DA"/>
    <w:rsid w:val="000D29E4"/>
    <w:rsid w:val="000D29EB"/>
    <w:rsid w:val="000D3EB4"/>
    <w:rsid w:val="000D3F71"/>
    <w:rsid w:val="000D40E0"/>
    <w:rsid w:val="000D40F6"/>
    <w:rsid w:val="000D4571"/>
    <w:rsid w:val="000D492D"/>
    <w:rsid w:val="000D4A6A"/>
    <w:rsid w:val="000D5A5A"/>
    <w:rsid w:val="000D5F02"/>
    <w:rsid w:val="000D60B7"/>
    <w:rsid w:val="000D60F1"/>
    <w:rsid w:val="000D69CF"/>
    <w:rsid w:val="000D6AF2"/>
    <w:rsid w:val="000D6D5F"/>
    <w:rsid w:val="000D70C8"/>
    <w:rsid w:val="000D710D"/>
    <w:rsid w:val="000D7331"/>
    <w:rsid w:val="000D762F"/>
    <w:rsid w:val="000D76D0"/>
    <w:rsid w:val="000D76DD"/>
    <w:rsid w:val="000D78F0"/>
    <w:rsid w:val="000D79DB"/>
    <w:rsid w:val="000D79EF"/>
    <w:rsid w:val="000D7D31"/>
    <w:rsid w:val="000E00C1"/>
    <w:rsid w:val="000E07EB"/>
    <w:rsid w:val="000E0B79"/>
    <w:rsid w:val="000E0FB0"/>
    <w:rsid w:val="000E11DF"/>
    <w:rsid w:val="000E1901"/>
    <w:rsid w:val="000E1987"/>
    <w:rsid w:val="000E1DC1"/>
    <w:rsid w:val="000E26AB"/>
    <w:rsid w:val="000E271C"/>
    <w:rsid w:val="000E27F6"/>
    <w:rsid w:val="000E2EC3"/>
    <w:rsid w:val="000E348A"/>
    <w:rsid w:val="000E35F1"/>
    <w:rsid w:val="000E3DE2"/>
    <w:rsid w:val="000E3F18"/>
    <w:rsid w:val="000E42E4"/>
    <w:rsid w:val="000E4A04"/>
    <w:rsid w:val="000E5212"/>
    <w:rsid w:val="000E54AB"/>
    <w:rsid w:val="000E559D"/>
    <w:rsid w:val="000E55A7"/>
    <w:rsid w:val="000E582C"/>
    <w:rsid w:val="000E5940"/>
    <w:rsid w:val="000E59FA"/>
    <w:rsid w:val="000E5E20"/>
    <w:rsid w:val="000E5ED8"/>
    <w:rsid w:val="000E60C5"/>
    <w:rsid w:val="000E640A"/>
    <w:rsid w:val="000E6522"/>
    <w:rsid w:val="000E6998"/>
    <w:rsid w:val="000E69AD"/>
    <w:rsid w:val="000E6BFF"/>
    <w:rsid w:val="000E7455"/>
    <w:rsid w:val="000E7825"/>
    <w:rsid w:val="000E7E4F"/>
    <w:rsid w:val="000F03D1"/>
    <w:rsid w:val="000F0909"/>
    <w:rsid w:val="000F0B71"/>
    <w:rsid w:val="000F0D20"/>
    <w:rsid w:val="000F0FE8"/>
    <w:rsid w:val="000F13FC"/>
    <w:rsid w:val="000F1444"/>
    <w:rsid w:val="000F149A"/>
    <w:rsid w:val="000F162B"/>
    <w:rsid w:val="000F1ABD"/>
    <w:rsid w:val="000F1D56"/>
    <w:rsid w:val="000F1EF7"/>
    <w:rsid w:val="000F22DA"/>
    <w:rsid w:val="000F2BFC"/>
    <w:rsid w:val="000F2F49"/>
    <w:rsid w:val="000F346C"/>
    <w:rsid w:val="000F347C"/>
    <w:rsid w:val="000F34F1"/>
    <w:rsid w:val="000F3530"/>
    <w:rsid w:val="000F353D"/>
    <w:rsid w:val="000F37DE"/>
    <w:rsid w:val="000F3902"/>
    <w:rsid w:val="000F3CB1"/>
    <w:rsid w:val="000F3D00"/>
    <w:rsid w:val="000F3F39"/>
    <w:rsid w:val="000F3F85"/>
    <w:rsid w:val="000F43B6"/>
    <w:rsid w:val="000F46BE"/>
    <w:rsid w:val="000F4923"/>
    <w:rsid w:val="000F4FB7"/>
    <w:rsid w:val="000F5210"/>
    <w:rsid w:val="000F532E"/>
    <w:rsid w:val="000F5493"/>
    <w:rsid w:val="000F5ACA"/>
    <w:rsid w:val="000F5DA3"/>
    <w:rsid w:val="000F5E3A"/>
    <w:rsid w:val="000F5FCB"/>
    <w:rsid w:val="000F61BE"/>
    <w:rsid w:val="000F663B"/>
    <w:rsid w:val="000F6810"/>
    <w:rsid w:val="000F705C"/>
    <w:rsid w:val="000F766F"/>
    <w:rsid w:val="000F770D"/>
    <w:rsid w:val="000F78CA"/>
    <w:rsid w:val="000F7DCE"/>
    <w:rsid w:val="001002EF"/>
    <w:rsid w:val="00100348"/>
    <w:rsid w:val="001008FF"/>
    <w:rsid w:val="00100F6F"/>
    <w:rsid w:val="00101044"/>
    <w:rsid w:val="00101136"/>
    <w:rsid w:val="00101B14"/>
    <w:rsid w:val="00101B16"/>
    <w:rsid w:val="00101CDD"/>
    <w:rsid w:val="00101D90"/>
    <w:rsid w:val="00101FAA"/>
    <w:rsid w:val="0010221B"/>
    <w:rsid w:val="00102400"/>
    <w:rsid w:val="00102C7B"/>
    <w:rsid w:val="0010321C"/>
    <w:rsid w:val="00103490"/>
    <w:rsid w:val="001039A8"/>
    <w:rsid w:val="001039DB"/>
    <w:rsid w:val="00103C3B"/>
    <w:rsid w:val="00104565"/>
    <w:rsid w:val="00104B4C"/>
    <w:rsid w:val="00104E20"/>
    <w:rsid w:val="001051F7"/>
    <w:rsid w:val="00105550"/>
    <w:rsid w:val="001055FC"/>
    <w:rsid w:val="00105705"/>
    <w:rsid w:val="001057E6"/>
    <w:rsid w:val="00105BBE"/>
    <w:rsid w:val="00105E27"/>
    <w:rsid w:val="00106235"/>
    <w:rsid w:val="001062A2"/>
    <w:rsid w:val="00106667"/>
    <w:rsid w:val="00106AE1"/>
    <w:rsid w:val="00106CCC"/>
    <w:rsid w:val="00106D8F"/>
    <w:rsid w:val="00106E14"/>
    <w:rsid w:val="00107370"/>
    <w:rsid w:val="0010749D"/>
    <w:rsid w:val="00107572"/>
    <w:rsid w:val="00107C64"/>
    <w:rsid w:val="001100B9"/>
    <w:rsid w:val="001102DE"/>
    <w:rsid w:val="00110343"/>
    <w:rsid w:val="0011052B"/>
    <w:rsid w:val="001109B5"/>
    <w:rsid w:val="00110A43"/>
    <w:rsid w:val="00110E6F"/>
    <w:rsid w:val="00110F84"/>
    <w:rsid w:val="00111A7C"/>
    <w:rsid w:val="00111B11"/>
    <w:rsid w:val="00111D6F"/>
    <w:rsid w:val="001120C5"/>
    <w:rsid w:val="001121A2"/>
    <w:rsid w:val="001121D3"/>
    <w:rsid w:val="001127E1"/>
    <w:rsid w:val="00112870"/>
    <w:rsid w:val="00112A21"/>
    <w:rsid w:val="00112D09"/>
    <w:rsid w:val="001131B3"/>
    <w:rsid w:val="00113978"/>
    <w:rsid w:val="00113C78"/>
    <w:rsid w:val="00113DAD"/>
    <w:rsid w:val="00114130"/>
    <w:rsid w:val="001143F6"/>
    <w:rsid w:val="001146E0"/>
    <w:rsid w:val="00114A6E"/>
    <w:rsid w:val="00114B42"/>
    <w:rsid w:val="00114B79"/>
    <w:rsid w:val="00115767"/>
    <w:rsid w:val="00115884"/>
    <w:rsid w:val="00115C98"/>
    <w:rsid w:val="00116C27"/>
    <w:rsid w:val="00116E47"/>
    <w:rsid w:val="00116FEC"/>
    <w:rsid w:val="0011735B"/>
    <w:rsid w:val="001173E2"/>
    <w:rsid w:val="001178AE"/>
    <w:rsid w:val="001178C9"/>
    <w:rsid w:val="00117914"/>
    <w:rsid w:val="00120087"/>
    <w:rsid w:val="0012008B"/>
    <w:rsid w:val="001203C6"/>
    <w:rsid w:val="001206AB"/>
    <w:rsid w:val="0012085F"/>
    <w:rsid w:val="00120FE3"/>
    <w:rsid w:val="00121479"/>
    <w:rsid w:val="00121CFB"/>
    <w:rsid w:val="001221E2"/>
    <w:rsid w:val="001221E7"/>
    <w:rsid w:val="00122758"/>
    <w:rsid w:val="00122F2E"/>
    <w:rsid w:val="0012368D"/>
    <w:rsid w:val="001236BB"/>
    <w:rsid w:val="00123750"/>
    <w:rsid w:val="001238D2"/>
    <w:rsid w:val="00123B2C"/>
    <w:rsid w:val="00123E01"/>
    <w:rsid w:val="001241D8"/>
    <w:rsid w:val="0012485F"/>
    <w:rsid w:val="00124CD5"/>
    <w:rsid w:val="00124D1B"/>
    <w:rsid w:val="001253FA"/>
    <w:rsid w:val="001254D7"/>
    <w:rsid w:val="001257BB"/>
    <w:rsid w:val="00125ABE"/>
    <w:rsid w:val="00125B27"/>
    <w:rsid w:val="00125C7D"/>
    <w:rsid w:val="00125D64"/>
    <w:rsid w:val="00125F5D"/>
    <w:rsid w:val="001262D0"/>
    <w:rsid w:val="001270EE"/>
    <w:rsid w:val="0012748A"/>
    <w:rsid w:val="001276E4"/>
    <w:rsid w:val="00127758"/>
    <w:rsid w:val="001277FF"/>
    <w:rsid w:val="00127AC8"/>
    <w:rsid w:val="00127EBD"/>
    <w:rsid w:val="0013022C"/>
    <w:rsid w:val="0013039F"/>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95D"/>
    <w:rsid w:val="00133ABB"/>
    <w:rsid w:val="00134930"/>
    <w:rsid w:val="001349E2"/>
    <w:rsid w:val="001351C4"/>
    <w:rsid w:val="001352FA"/>
    <w:rsid w:val="001355D2"/>
    <w:rsid w:val="00135769"/>
    <w:rsid w:val="00135AD8"/>
    <w:rsid w:val="00135B1D"/>
    <w:rsid w:val="00135C40"/>
    <w:rsid w:val="00135EA8"/>
    <w:rsid w:val="001360C3"/>
    <w:rsid w:val="0013624E"/>
    <w:rsid w:val="00136566"/>
    <w:rsid w:val="00136DD1"/>
    <w:rsid w:val="001373E8"/>
    <w:rsid w:val="001378CC"/>
    <w:rsid w:val="00140659"/>
    <w:rsid w:val="0014090C"/>
    <w:rsid w:val="00140A6C"/>
    <w:rsid w:val="00140B0E"/>
    <w:rsid w:val="00140F9A"/>
    <w:rsid w:val="00141088"/>
    <w:rsid w:val="001411E0"/>
    <w:rsid w:val="00141288"/>
    <w:rsid w:val="00141365"/>
    <w:rsid w:val="00141A06"/>
    <w:rsid w:val="00141EEC"/>
    <w:rsid w:val="0014202C"/>
    <w:rsid w:val="00142B76"/>
    <w:rsid w:val="00142C6D"/>
    <w:rsid w:val="00142F33"/>
    <w:rsid w:val="00142FD9"/>
    <w:rsid w:val="0014308C"/>
    <w:rsid w:val="001431F3"/>
    <w:rsid w:val="00143A82"/>
    <w:rsid w:val="00143B3F"/>
    <w:rsid w:val="00144166"/>
    <w:rsid w:val="001442A3"/>
    <w:rsid w:val="00144560"/>
    <w:rsid w:val="00144658"/>
    <w:rsid w:val="00144721"/>
    <w:rsid w:val="0014482B"/>
    <w:rsid w:val="001448C2"/>
    <w:rsid w:val="001454AB"/>
    <w:rsid w:val="001459DA"/>
    <w:rsid w:val="00145E9D"/>
    <w:rsid w:val="001465B2"/>
    <w:rsid w:val="00146710"/>
    <w:rsid w:val="00146769"/>
    <w:rsid w:val="00146BC4"/>
    <w:rsid w:val="00146FB0"/>
    <w:rsid w:val="001471F4"/>
    <w:rsid w:val="0014765E"/>
    <w:rsid w:val="00147D49"/>
    <w:rsid w:val="00150228"/>
    <w:rsid w:val="00150802"/>
    <w:rsid w:val="0015085B"/>
    <w:rsid w:val="00150E5B"/>
    <w:rsid w:val="00150F45"/>
    <w:rsid w:val="001514AC"/>
    <w:rsid w:val="001515E5"/>
    <w:rsid w:val="00151C38"/>
    <w:rsid w:val="00151C5F"/>
    <w:rsid w:val="00151D48"/>
    <w:rsid w:val="00152116"/>
    <w:rsid w:val="0015278B"/>
    <w:rsid w:val="0015299D"/>
    <w:rsid w:val="00153001"/>
    <w:rsid w:val="001531B9"/>
    <w:rsid w:val="001533A5"/>
    <w:rsid w:val="001537CF"/>
    <w:rsid w:val="00153AB3"/>
    <w:rsid w:val="00153C0F"/>
    <w:rsid w:val="00153E07"/>
    <w:rsid w:val="00153F64"/>
    <w:rsid w:val="001541CA"/>
    <w:rsid w:val="00154365"/>
    <w:rsid w:val="00154491"/>
    <w:rsid w:val="00154828"/>
    <w:rsid w:val="001548C7"/>
    <w:rsid w:val="00154B35"/>
    <w:rsid w:val="00154C32"/>
    <w:rsid w:val="00155645"/>
    <w:rsid w:val="0015624D"/>
    <w:rsid w:val="00156397"/>
    <w:rsid w:val="00156546"/>
    <w:rsid w:val="0015664F"/>
    <w:rsid w:val="00156FDA"/>
    <w:rsid w:val="00157287"/>
    <w:rsid w:val="00157575"/>
    <w:rsid w:val="0015762F"/>
    <w:rsid w:val="001576F0"/>
    <w:rsid w:val="00157CB5"/>
    <w:rsid w:val="00160375"/>
    <w:rsid w:val="00160672"/>
    <w:rsid w:val="00160787"/>
    <w:rsid w:val="00160826"/>
    <w:rsid w:val="0016115D"/>
    <w:rsid w:val="00161CEC"/>
    <w:rsid w:val="001620F0"/>
    <w:rsid w:val="00162177"/>
    <w:rsid w:val="001622E4"/>
    <w:rsid w:val="001623CC"/>
    <w:rsid w:val="001623FA"/>
    <w:rsid w:val="00162532"/>
    <w:rsid w:val="00162657"/>
    <w:rsid w:val="0016295D"/>
    <w:rsid w:val="00162D4A"/>
    <w:rsid w:val="00162E2E"/>
    <w:rsid w:val="00162F1E"/>
    <w:rsid w:val="00162FD6"/>
    <w:rsid w:val="001633BF"/>
    <w:rsid w:val="00163669"/>
    <w:rsid w:val="00163774"/>
    <w:rsid w:val="00163805"/>
    <w:rsid w:val="00163B31"/>
    <w:rsid w:val="00163D94"/>
    <w:rsid w:val="00163DAF"/>
    <w:rsid w:val="001640A8"/>
    <w:rsid w:val="00164345"/>
    <w:rsid w:val="00164435"/>
    <w:rsid w:val="00164F2D"/>
    <w:rsid w:val="00165B5F"/>
    <w:rsid w:val="00165BAE"/>
    <w:rsid w:val="00166142"/>
    <w:rsid w:val="00166329"/>
    <w:rsid w:val="00166353"/>
    <w:rsid w:val="001664E9"/>
    <w:rsid w:val="00166561"/>
    <w:rsid w:val="00166919"/>
    <w:rsid w:val="00166957"/>
    <w:rsid w:val="00166A8F"/>
    <w:rsid w:val="00166D88"/>
    <w:rsid w:val="00166E24"/>
    <w:rsid w:val="00166E53"/>
    <w:rsid w:val="001672F1"/>
    <w:rsid w:val="00167897"/>
    <w:rsid w:val="00167971"/>
    <w:rsid w:val="00167B7E"/>
    <w:rsid w:val="00170385"/>
    <w:rsid w:val="001708F0"/>
    <w:rsid w:val="00170B52"/>
    <w:rsid w:val="00170B5B"/>
    <w:rsid w:val="00170B68"/>
    <w:rsid w:val="00170DAE"/>
    <w:rsid w:val="00170FDB"/>
    <w:rsid w:val="001711D8"/>
    <w:rsid w:val="00171245"/>
    <w:rsid w:val="0017177D"/>
    <w:rsid w:val="001718C3"/>
    <w:rsid w:val="00171978"/>
    <w:rsid w:val="0017280F"/>
    <w:rsid w:val="001731AE"/>
    <w:rsid w:val="0017357E"/>
    <w:rsid w:val="00173999"/>
    <w:rsid w:val="00173A61"/>
    <w:rsid w:val="00173C94"/>
    <w:rsid w:val="00173DF1"/>
    <w:rsid w:val="00174046"/>
    <w:rsid w:val="001745F7"/>
    <w:rsid w:val="0017489B"/>
    <w:rsid w:val="00174B1B"/>
    <w:rsid w:val="00174CFA"/>
    <w:rsid w:val="001750E4"/>
    <w:rsid w:val="001751A7"/>
    <w:rsid w:val="00175988"/>
    <w:rsid w:val="00175D6B"/>
    <w:rsid w:val="00175E11"/>
    <w:rsid w:val="001763A0"/>
    <w:rsid w:val="0017653A"/>
    <w:rsid w:val="001768C7"/>
    <w:rsid w:val="00176904"/>
    <w:rsid w:val="00176A8F"/>
    <w:rsid w:val="00176BED"/>
    <w:rsid w:val="00176D15"/>
    <w:rsid w:val="00176E18"/>
    <w:rsid w:val="00177047"/>
    <w:rsid w:val="00177507"/>
    <w:rsid w:val="0017761A"/>
    <w:rsid w:val="00177A63"/>
    <w:rsid w:val="00177CAD"/>
    <w:rsid w:val="00177FCF"/>
    <w:rsid w:val="00180209"/>
    <w:rsid w:val="00180809"/>
    <w:rsid w:val="001815D3"/>
    <w:rsid w:val="0018161B"/>
    <w:rsid w:val="0018190B"/>
    <w:rsid w:val="001820A0"/>
    <w:rsid w:val="001822EC"/>
    <w:rsid w:val="00182C11"/>
    <w:rsid w:val="00182DC5"/>
    <w:rsid w:val="00182ED7"/>
    <w:rsid w:val="00182EF3"/>
    <w:rsid w:val="0018315F"/>
    <w:rsid w:val="0018406C"/>
    <w:rsid w:val="001842A7"/>
    <w:rsid w:val="00184698"/>
    <w:rsid w:val="0018475E"/>
    <w:rsid w:val="00184C0F"/>
    <w:rsid w:val="00184CD2"/>
    <w:rsid w:val="00184CF4"/>
    <w:rsid w:val="00184E82"/>
    <w:rsid w:val="001851E9"/>
    <w:rsid w:val="0018558D"/>
    <w:rsid w:val="00185945"/>
    <w:rsid w:val="00185A8E"/>
    <w:rsid w:val="00185C85"/>
    <w:rsid w:val="00185F43"/>
    <w:rsid w:val="001860B8"/>
    <w:rsid w:val="001861E7"/>
    <w:rsid w:val="001865A8"/>
    <w:rsid w:val="00186756"/>
    <w:rsid w:val="0018676C"/>
    <w:rsid w:val="00186886"/>
    <w:rsid w:val="00186B74"/>
    <w:rsid w:val="00186EFE"/>
    <w:rsid w:val="0018700D"/>
    <w:rsid w:val="001871FA"/>
    <w:rsid w:val="001877F3"/>
    <w:rsid w:val="001900E4"/>
    <w:rsid w:val="00190389"/>
    <w:rsid w:val="0019098E"/>
    <w:rsid w:val="001915CE"/>
    <w:rsid w:val="001916C2"/>
    <w:rsid w:val="0019194B"/>
    <w:rsid w:val="00191E71"/>
    <w:rsid w:val="00191F3A"/>
    <w:rsid w:val="001920AD"/>
    <w:rsid w:val="00192427"/>
    <w:rsid w:val="001927A1"/>
    <w:rsid w:val="001929B2"/>
    <w:rsid w:val="00192A4B"/>
    <w:rsid w:val="00193006"/>
    <w:rsid w:val="0019305D"/>
    <w:rsid w:val="0019315B"/>
    <w:rsid w:val="001939B6"/>
    <w:rsid w:val="0019423E"/>
    <w:rsid w:val="0019431C"/>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4D3"/>
    <w:rsid w:val="001A064A"/>
    <w:rsid w:val="001A0875"/>
    <w:rsid w:val="001A0A28"/>
    <w:rsid w:val="001A0AFE"/>
    <w:rsid w:val="001A0CA5"/>
    <w:rsid w:val="001A0D37"/>
    <w:rsid w:val="001A0D76"/>
    <w:rsid w:val="001A0D83"/>
    <w:rsid w:val="001A0E0B"/>
    <w:rsid w:val="001A10BF"/>
    <w:rsid w:val="001A113C"/>
    <w:rsid w:val="001A15C9"/>
    <w:rsid w:val="001A1873"/>
    <w:rsid w:val="001A1C0E"/>
    <w:rsid w:val="001A1D36"/>
    <w:rsid w:val="001A29A1"/>
    <w:rsid w:val="001A2AE9"/>
    <w:rsid w:val="001A2E2A"/>
    <w:rsid w:val="001A30D1"/>
    <w:rsid w:val="001A31B1"/>
    <w:rsid w:val="001A3438"/>
    <w:rsid w:val="001A3474"/>
    <w:rsid w:val="001A3FD2"/>
    <w:rsid w:val="001A408A"/>
    <w:rsid w:val="001A4D61"/>
    <w:rsid w:val="001A500A"/>
    <w:rsid w:val="001A50CC"/>
    <w:rsid w:val="001A55D1"/>
    <w:rsid w:val="001A6557"/>
    <w:rsid w:val="001A66A9"/>
    <w:rsid w:val="001A6938"/>
    <w:rsid w:val="001A6D6F"/>
    <w:rsid w:val="001A7289"/>
    <w:rsid w:val="001A797B"/>
    <w:rsid w:val="001A7AC5"/>
    <w:rsid w:val="001A7E41"/>
    <w:rsid w:val="001B0082"/>
    <w:rsid w:val="001B00F1"/>
    <w:rsid w:val="001B02F8"/>
    <w:rsid w:val="001B037E"/>
    <w:rsid w:val="001B0663"/>
    <w:rsid w:val="001B0B92"/>
    <w:rsid w:val="001B13C4"/>
    <w:rsid w:val="001B1A85"/>
    <w:rsid w:val="001B1BF1"/>
    <w:rsid w:val="001B1D99"/>
    <w:rsid w:val="001B254D"/>
    <w:rsid w:val="001B255A"/>
    <w:rsid w:val="001B2679"/>
    <w:rsid w:val="001B26FF"/>
    <w:rsid w:val="001B2937"/>
    <w:rsid w:val="001B2AB8"/>
    <w:rsid w:val="001B2BE9"/>
    <w:rsid w:val="001B2C06"/>
    <w:rsid w:val="001B2E2E"/>
    <w:rsid w:val="001B2FED"/>
    <w:rsid w:val="001B30E1"/>
    <w:rsid w:val="001B32F3"/>
    <w:rsid w:val="001B35DE"/>
    <w:rsid w:val="001B3B96"/>
    <w:rsid w:val="001B3C0F"/>
    <w:rsid w:val="001B3ECA"/>
    <w:rsid w:val="001B4001"/>
    <w:rsid w:val="001B44CC"/>
    <w:rsid w:val="001B45B3"/>
    <w:rsid w:val="001B48F8"/>
    <w:rsid w:val="001B4A72"/>
    <w:rsid w:val="001B50C1"/>
    <w:rsid w:val="001B5222"/>
    <w:rsid w:val="001B52D9"/>
    <w:rsid w:val="001B53E9"/>
    <w:rsid w:val="001B5500"/>
    <w:rsid w:val="001B5A99"/>
    <w:rsid w:val="001B5E98"/>
    <w:rsid w:val="001B6184"/>
    <w:rsid w:val="001B6363"/>
    <w:rsid w:val="001B660E"/>
    <w:rsid w:val="001B6D59"/>
    <w:rsid w:val="001B7656"/>
    <w:rsid w:val="001B76AD"/>
    <w:rsid w:val="001B76E2"/>
    <w:rsid w:val="001B77A3"/>
    <w:rsid w:val="001B7867"/>
    <w:rsid w:val="001B7A08"/>
    <w:rsid w:val="001B7BE6"/>
    <w:rsid w:val="001B7EB8"/>
    <w:rsid w:val="001C00C7"/>
    <w:rsid w:val="001C01C3"/>
    <w:rsid w:val="001C01F6"/>
    <w:rsid w:val="001C1044"/>
    <w:rsid w:val="001C1576"/>
    <w:rsid w:val="001C15CC"/>
    <w:rsid w:val="001C19A5"/>
    <w:rsid w:val="001C1A86"/>
    <w:rsid w:val="001C1FA0"/>
    <w:rsid w:val="001C241D"/>
    <w:rsid w:val="001C2A36"/>
    <w:rsid w:val="001C2B51"/>
    <w:rsid w:val="001C2E78"/>
    <w:rsid w:val="001C2F5E"/>
    <w:rsid w:val="001C3136"/>
    <w:rsid w:val="001C359D"/>
    <w:rsid w:val="001C36B8"/>
    <w:rsid w:val="001C393F"/>
    <w:rsid w:val="001C3C36"/>
    <w:rsid w:val="001C3E39"/>
    <w:rsid w:val="001C3ED9"/>
    <w:rsid w:val="001C42D9"/>
    <w:rsid w:val="001C4344"/>
    <w:rsid w:val="001C4346"/>
    <w:rsid w:val="001C443D"/>
    <w:rsid w:val="001C484D"/>
    <w:rsid w:val="001C4ACE"/>
    <w:rsid w:val="001C4E86"/>
    <w:rsid w:val="001C4FAB"/>
    <w:rsid w:val="001C516F"/>
    <w:rsid w:val="001C5231"/>
    <w:rsid w:val="001C52B7"/>
    <w:rsid w:val="001C59F6"/>
    <w:rsid w:val="001C5B65"/>
    <w:rsid w:val="001C6118"/>
    <w:rsid w:val="001C6556"/>
    <w:rsid w:val="001C66C2"/>
    <w:rsid w:val="001C694B"/>
    <w:rsid w:val="001C697F"/>
    <w:rsid w:val="001C7508"/>
    <w:rsid w:val="001C7801"/>
    <w:rsid w:val="001C7878"/>
    <w:rsid w:val="001C797D"/>
    <w:rsid w:val="001D0A90"/>
    <w:rsid w:val="001D1097"/>
    <w:rsid w:val="001D10D4"/>
    <w:rsid w:val="001D1A38"/>
    <w:rsid w:val="001D2135"/>
    <w:rsid w:val="001D22BB"/>
    <w:rsid w:val="001D23F1"/>
    <w:rsid w:val="001D24C4"/>
    <w:rsid w:val="001D28FC"/>
    <w:rsid w:val="001D2E2F"/>
    <w:rsid w:val="001D39D4"/>
    <w:rsid w:val="001D3EB7"/>
    <w:rsid w:val="001D406F"/>
    <w:rsid w:val="001D41A8"/>
    <w:rsid w:val="001D4357"/>
    <w:rsid w:val="001D4CB6"/>
    <w:rsid w:val="001D4DF3"/>
    <w:rsid w:val="001D557B"/>
    <w:rsid w:val="001D55A2"/>
    <w:rsid w:val="001D5B2E"/>
    <w:rsid w:val="001D62B6"/>
    <w:rsid w:val="001D6583"/>
    <w:rsid w:val="001D6928"/>
    <w:rsid w:val="001D6C36"/>
    <w:rsid w:val="001D71B5"/>
    <w:rsid w:val="001D7864"/>
    <w:rsid w:val="001D7BAC"/>
    <w:rsid w:val="001E0357"/>
    <w:rsid w:val="001E04BE"/>
    <w:rsid w:val="001E0533"/>
    <w:rsid w:val="001E05FC"/>
    <w:rsid w:val="001E06FD"/>
    <w:rsid w:val="001E0A1F"/>
    <w:rsid w:val="001E0A24"/>
    <w:rsid w:val="001E0F3A"/>
    <w:rsid w:val="001E1107"/>
    <w:rsid w:val="001E11F2"/>
    <w:rsid w:val="001E14B0"/>
    <w:rsid w:val="001E15D2"/>
    <w:rsid w:val="001E1822"/>
    <w:rsid w:val="001E1B68"/>
    <w:rsid w:val="001E1F52"/>
    <w:rsid w:val="001E204B"/>
    <w:rsid w:val="001E22A7"/>
    <w:rsid w:val="001E23D2"/>
    <w:rsid w:val="001E29F0"/>
    <w:rsid w:val="001E2AC1"/>
    <w:rsid w:val="001E2C95"/>
    <w:rsid w:val="001E2EA3"/>
    <w:rsid w:val="001E31B2"/>
    <w:rsid w:val="001E34D5"/>
    <w:rsid w:val="001E3571"/>
    <w:rsid w:val="001E3664"/>
    <w:rsid w:val="001E3673"/>
    <w:rsid w:val="001E36BB"/>
    <w:rsid w:val="001E3C42"/>
    <w:rsid w:val="001E3D85"/>
    <w:rsid w:val="001E4313"/>
    <w:rsid w:val="001E4366"/>
    <w:rsid w:val="001E46FD"/>
    <w:rsid w:val="001E4D1D"/>
    <w:rsid w:val="001E5189"/>
    <w:rsid w:val="001E5786"/>
    <w:rsid w:val="001E5ABE"/>
    <w:rsid w:val="001E6227"/>
    <w:rsid w:val="001E6311"/>
    <w:rsid w:val="001E6616"/>
    <w:rsid w:val="001E6913"/>
    <w:rsid w:val="001E6A40"/>
    <w:rsid w:val="001E6B6F"/>
    <w:rsid w:val="001E6C8C"/>
    <w:rsid w:val="001E6E75"/>
    <w:rsid w:val="001E7BA5"/>
    <w:rsid w:val="001F04BF"/>
    <w:rsid w:val="001F0578"/>
    <w:rsid w:val="001F0B86"/>
    <w:rsid w:val="001F0CA4"/>
    <w:rsid w:val="001F0D7F"/>
    <w:rsid w:val="001F0E55"/>
    <w:rsid w:val="001F156A"/>
    <w:rsid w:val="001F1C5C"/>
    <w:rsid w:val="001F1DF1"/>
    <w:rsid w:val="001F1E9A"/>
    <w:rsid w:val="001F2403"/>
    <w:rsid w:val="001F2649"/>
    <w:rsid w:val="001F26A6"/>
    <w:rsid w:val="001F2949"/>
    <w:rsid w:val="001F2E8E"/>
    <w:rsid w:val="001F3116"/>
    <w:rsid w:val="001F38B6"/>
    <w:rsid w:val="001F40DE"/>
    <w:rsid w:val="001F440B"/>
    <w:rsid w:val="001F457C"/>
    <w:rsid w:val="001F4A11"/>
    <w:rsid w:val="001F4AD2"/>
    <w:rsid w:val="001F4B71"/>
    <w:rsid w:val="001F4F41"/>
    <w:rsid w:val="001F5862"/>
    <w:rsid w:val="001F5914"/>
    <w:rsid w:val="001F5A26"/>
    <w:rsid w:val="001F5ED1"/>
    <w:rsid w:val="001F603D"/>
    <w:rsid w:val="001F6095"/>
    <w:rsid w:val="001F6312"/>
    <w:rsid w:val="001F65D4"/>
    <w:rsid w:val="001F6732"/>
    <w:rsid w:val="001F6817"/>
    <w:rsid w:val="001F6B3C"/>
    <w:rsid w:val="001F6ECE"/>
    <w:rsid w:val="001F724E"/>
    <w:rsid w:val="001F7884"/>
    <w:rsid w:val="001F7949"/>
    <w:rsid w:val="001F7EEE"/>
    <w:rsid w:val="00200010"/>
    <w:rsid w:val="0020018D"/>
    <w:rsid w:val="0020047C"/>
    <w:rsid w:val="002006CB"/>
    <w:rsid w:val="00200B1D"/>
    <w:rsid w:val="00200CC5"/>
    <w:rsid w:val="00201183"/>
    <w:rsid w:val="00201EB5"/>
    <w:rsid w:val="00202436"/>
    <w:rsid w:val="00202802"/>
    <w:rsid w:val="00202BE0"/>
    <w:rsid w:val="00202EB3"/>
    <w:rsid w:val="00202F74"/>
    <w:rsid w:val="00203CE3"/>
    <w:rsid w:val="002040F5"/>
    <w:rsid w:val="0020442F"/>
    <w:rsid w:val="002045D3"/>
    <w:rsid w:val="002046CC"/>
    <w:rsid w:val="00204A64"/>
    <w:rsid w:val="00205328"/>
    <w:rsid w:val="002054E3"/>
    <w:rsid w:val="00205813"/>
    <w:rsid w:val="00205B87"/>
    <w:rsid w:val="00205D3E"/>
    <w:rsid w:val="002069F8"/>
    <w:rsid w:val="00206AFB"/>
    <w:rsid w:val="00206E7B"/>
    <w:rsid w:val="00207036"/>
    <w:rsid w:val="002070E9"/>
    <w:rsid w:val="0020711A"/>
    <w:rsid w:val="00207120"/>
    <w:rsid w:val="00207458"/>
    <w:rsid w:val="00207A0B"/>
    <w:rsid w:val="00207FD3"/>
    <w:rsid w:val="0021057F"/>
    <w:rsid w:val="00210E93"/>
    <w:rsid w:val="002110DC"/>
    <w:rsid w:val="00211220"/>
    <w:rsid w:val="00211C08"/>
    <w:rsid w:val="00212237"/>
    <w:rsid w:val="002123E9"/>
    <w:rsid w:val="002124A7"/>
    <w:rsid w:val="00212601"/>
    <w:rsid w:val="00212660"/>
    <w:rsid w:val="0021295C"/>
    <w:rsid w:val="00212A08"/>
    <w:rsid w:val="00212A86"/>
    <w:rsid w:val="00212BC1"/>
    <w:rsid w:val="00212DCB"/>
    <w:rsid w:val="00212F5B"/>
    <w:rsid w:val="002131F9"/>
    <w:rsid w:val="00213970"/>
    <w:rsid w:val="00213DD3"/>
    <w:rsid w:val="00213E41"/>
    <w:rsid w:val="00214731"/>
    <w:rsid w:val="002147A0"/>
    <w:rsid w:val="00214A73"/>
    <w:rsid w:val="00214D0A"/>
    <w:rsid w:val="0021504E"/>
    <w:rsid w:val="00215205"/>
    <w:rsid w:val="00215317"/>
    <w:rsid w:val="00215BFB"/>
    <w:rsid w:val="00215D20"/>
    <w:rsid w:val="00215EC1"/>
    <w:rsid w:val="002160CF"/>
    <w:rsid w:val="0021613E"/>
    <w:rsid w:val="002166C8"/>
    <w:rsid w:val="0021677D"/>
    <w:rsid w:val="002169C5"/>
    <w:rsid w:val="00217136"/>
    <w:rsid w:val="0021766F"/>
    <w:rsid w:val="00217776"/>
    <w:rsid w:val="002178F1"/>
    <w:rsid w:val="00220624"/>
    <w:rsid w:val="00220B5F"/>
    <w:rsid w:val="0022123D"/>
    <w:rsid w:val="00221455"/>
    <w:rsid w:val="002216AF"/>
    <w:rsid w:val="00221FF0"/>
    <w:rsid w:val="00222034"/>
    <w:rsid w:val="0022263A"/>
    <w:rsid w:val="002226AA"/>
    <w:rsid w:val="002229A9"/>
    <w:rsid w:val="00222D00"/>
    <w:rsid w:val="00222F52"/>
    <w:rsid w:val="00223183"/>
    <w:rsid w:val="002242FE"/>
    <w:rsid w:val="0022439E"/>
    <w:rsid w:val="002243A0"/>
    <w:rsid w:val="0022448C"/>
    <w:rsid w:val="002244DE"/>
    <w:rsid w:val="002246C6"/>
    <w:rsid w:val="00224800"/>
    <w:rsid w:val="00225049"/>
    <w:rsid w:val="00225240"/>
    <w:rsid w:val="0022575C"/>
    <w:rsid w:val="00226158"/>
    <w:rsid w:val="00226251"/>
    <w:rsid w:val="002262FA"/>
    <w:rsid w:val="0022631D"/>
    <w:rsid w:val="0022715F"/>
    <w:rsid w:val="00227666"/>
    <w:rsid w:val="00227937"/>
    <w:rsid w:val="00227C25"/>
    <w:rsid w:val="00230063"/>
    <w:rsid w:val="00230073"/>
    <w:rsid w:val="00230085"/>
    <w:rsid w:val="002300C6"/>
    <w:rsid w:val="002307D0"/>
    <w:rsid w:val="002309B0"/>
    <w:rsid w:val="00230E7E"/>
    <w:rsid w:val="00230EE7"/>
    <w:rsid w:val="00230FEC"/>
    <w:rsid w:val="002313D8"/>
    <w:rsid w:val="002313F0"/>
    <w:rsid w:val="002315F7"/>
    <w:rsid w:val="00231782"/>
    <w:rsid w:val="00231BB7"/>
    <w:rsid w:val="00231BCE"/>
    <w:rsid w:val="00231C0F"/>
    <w:rsid w:val="00231C95"/>
    <w:rsid w:val="00231E73"/>
    <w:rsid w:val="00231E8E"/>
    <w:rsid w:val="00232145"/>
    <w:rsid w:val="0023259D"/>
    <w:rsid w:val="002326ED"/>
    <w:rsid w:val="00232A59"/>
    <w:rsid w:val="00232A83"/>
    <w:rsid w:val="00232AF8"/>
    <w:rsid w:val="00232D13"/>
    <w:rsid w:val="00232DC6"/>
    <w:rsid w:val="002334FD"/>
    <w:rsid w:val="00233975"/>
    <w:rsid w:val="002339AF"/>
    <w:rsid w:val="00233A4A"/>
    <w:rsid w:val="00233B3F"/>
    <w:rsid w:val="00233CEE"/>
    <w:rsid w:val="00233DCD"/>
    <w:rsid w:val="00233F64"/>
    <w:rsid w:val="002344C7"/>
    <w:rsid w:val="0023487C"/>
    <w:rsid w:val="00234994"/>
    <w:rsid w:val="002349D0"/>
    <w:rsid w:val="00234BF7"/>
    <w:rsid w:val="00234ECD"/>
    <w:rsid w:val="00235124"/>
    <w:rsid w:val="00235241"/>
    <w:rsid w:val="002354C9"/>
    <w:rsid w:val="00235EC0"/>
    <w:rsid w:val="00235F0D"/>
    <w:rsid w:val="00235F43"/>
    <w:rsid w:val="00235FA3"/>
    <w:rsid w:val="002360A9"/>
    <w:rsid w:val="00236499"/>
    <w:rsid w:val="002369A7"/>
    <w:rsid w:val="00236A38"/>
    <w:rsid w:val="00236CF9"/>
    <w:rsid w:val="00236E30"/>
    <w:rsid w:val="00236EB9"/>
    <w:rsid w:val="00236F30"/>
    <w:rsid w:val="002370D2"/>
    <w:rsid w:val="00237384"/>
    <w:rsid w:val="00237549"/>
    <w:rsid w:val="00237739"/>
    <w:rsid w:val="00237ACA"/>
    <w:rsid w:val="00237F41"/>
    <w:rsid w:val="00240474"/>
    <w:rsid w:val="00240761"/>
    <w:rsid w:val="0024087D"/>
    <w:rsid w:val="0024097A"/>
    <w:rsid w:val="002409E6"/>
    <w:rsid w:val="00241071"/>
    <w:rsid w:val="00241843"/>
    <w:rsid w:val="002418B7"/>
    <w:rsid w:val="00241A0A"/>
    <w:rsid w:val="00241C5B"/>
    <w:rsid w:val="002422DA"/>
    <w:rsid w:val="00242527"/>
    <w:rsid w:val="00242F8E"/>
    <w:rsid w:val="002430F6"/>
    <w:rsid w:val="00243160"/>
    <w:rsid w:val="002432DF"/>
    <w:rsid w:val="002435F8"/>
    <w:rsid w:val="00243722"/>
    <w:rsid w:val="00243D12"/>
    <w:rsid w:val="00243F06"/>
    <w:rsid w:val="002440A7"/>
    <w:rsid w:val="00244ADF"/>
    <w:rsid w:val="00244D68"/>
    <w:rsid w:val="002458EF"/>
    <w:rsid w:val="002459A9"/>
    <w:rsid w:val="00245C4D"/>
    <w:rsid w:val="00245DF7"/>
    <w:rsid w:val="00245F89"/>
    <w:rsid w:val="0024614F"/>
    <w:rsid w:val="002468B4"/>
    <w:rsid w:val="00247181"/>
    <w:rsid w:val="0024748A"/>
    <w:rsid w:val="0024754A"/>
    <w:rsid w:val="00247639"/>
    <w:rsid w:val="00247771"/>
    <w:rsid w:val="0024795C"/>
    <w:rsid w:val="002479AF"/>
    <w:rsid w:val="00247FEF"/>
    <w:rsid w:val="00250024"/>
    <w:rsid w:val="00250230"/>
    <w:rsid w:val="00250454"/>
    <w:rsid w:val="00250929"/>
    <w:rsid w:val="00250A71"/>
    <w:rsid w:val="00250B7C"/>
    <w:rsid w:val="00250C5E"/>
    <w:rsid w:val="00250D93"/>
    <w:rsid w:val="00251123"/>
    <w:rsid w:val="00251795"/>
    <w:rsid w:val="00251815"/>
    <w:rsid w:val="0025187A"/>
    <w:rsid w:val="00251D31"/>
    <w:rsid w:val="00251E00"/>
    <w:rsid w:val="00251E8B"/>
    <w:rsid w:val="00252C13"/>
    <w:rsid w:val="00253044"/>
    <w:rsid w:val="002530B7"/>
    <w:rsid w:val="0025376D"/>
    <w:rsid w:val="00253837"/>
    <w:rsid w:val="002538E1"/>
    <w:rsid w:val="00253AD7"/>
    <w:rsid w:val="00253F95"/>
    <w:rsid w:val="00254398"/>
    <w:rsid w:val="002547E4"/>
    <w:rsid w:val="00254895"/>
    <w:rsid w:val="00255111"/>
    <w:rsid w:val="002552BA"/>
    <w:rsid w:val="00255C82"/>
    <w:rsid w:val="00255CFF"/>
    <w:rsid w:val="00255F04"/>
    <w:rsid w:val="00255FD3"/>
    <w:rsid w:val="00256384"/>
    <w:rsid w:val="00256934"/>
    <w:rsid w:val="00256A3E"/>
    <w:rsid w:val="00256EEB"/>
    <w:rsid w:val="00257141"/>
    <w:rsid w:val="00257844"/>
    <w:rsid w:val="00257979"/>
    <w:rsid w:val="00257A14"/>
    <w:rsid w:val="00257C84"/>
    <w:rsid w:val="00257CC4"/>
    <w:rsid w:val="00257D41"/>
    <w:rsid w:val="0026034A"/>
    <w:rsid w:val="002605E0"/>
    <w:rsid w:val="0026097F"/>
    <w:rsid w:val="00260E1B"/>
    <w:rsid w:val="00261208"/>
    <w:rsid w:val="002612CD"/>
    <w:rsid w:val="002612E2"/>
    <w:rsid w:val="002616B3"/>
    <w:rsid w:val="00261722"/>
    <w:rsid w:val="00261901"/>
    <w:rsid w:val="00261B46"/>
    <w:rsid w:val="00261C69"/>
    <w:rsid w:val="00261EE5"/>
    <w:rsid w:val="0026218D"/>
    <w:rsid w:val="00262F83"/>
    <w:rsid w:val="002630B3"/>
    <w:rsid w:val="0026316F"/>
    <w:rsid w:val="00263409"/>
    <w:rsid w:val="0026377E"/>
    <w:rsid w:val="002639DC"/>
    <w:rsid w:val="00263E08"/>
    <w:rsid w:val="00263ECA"/>
    <w:rsid w:val="00263FB8"/>
    <w:rsid w:val="002641C9"/>
    <w:rsid w:val="0026441F"/>
    <w:rsid w:val="002644D1"/>
    <w:rsid w:val="00264574"/>
    <w:rsid w:val="00264888"/>
    <w:rsid w:val="00264C6F"/>
    <w:rsid w:val="00264E3B"/>
    <w:rsid w:val="00264F6A"/>
    <w:rsid w:val="00265114"/>
    <w:rsid w:val="002651AD"/>
    <w:rsid w:val="00265669"/>
    <w:rsid w:val="002658F4"/>
    <w:rsid w:val="00265DE1"/>
    <w:rsid w:val="00265F55"/>
    <w:rsid w:val="00266081"/>
    <w:rsid w:val="002664AD"/>
    <w:rsid w:val="00266693"/>
    <w:rsid w:val="002669B7"/>
    <w:rsid w:val="00266A1E"/>
    <w:rsid w:val="00266CB0"/>
    <w:rsid w:val="00267180"/>
    <w:rsid w:val="002679CC"/>
    <w:rsid w:val="00267A78"/>
    <w:rsid w:val="0027005C"/>
    <w:rsid w:val="002706F9"/>
    <w:rsid w:val="00270DE8"/>
    <w:rsid w:val="00270E86"/>
    <w:rsid w:val="00270E98"/>
    <w:rsid w:val="00270EEA"/>
    <w:rsid w:val="0027101B"/>
    <w:rsid w:val="00271144"/>
    <w:rsid w:val="002711D3"/>
    <w:rsid w:val="0027141E"/>
    <w:rsid w:val="002715C4"/>
    <w:rsid w:val="00271680"/>
    <w:rsid w:val="002718F3"/>
    <w:rsid w:val="00271994"/>
    <w:rsid w:val="002720D1"/>
    <w:rsid w:val="00272492"/>
    <w:rsid w:val="002725D7"/>
    <w:rsid w:val="002728CC"/>
    <w:rsid w:val="00272B04"/>
    <w:rsid w:val="00272B31"/>
    <w:rsid w:val="002731BD"/>
    <w:rsid w:val="0027329B"/>
    <w:rsid w:val="002732F4"/>
    <w:rsid w:val="00273506"/>
    <w:rsid w:val="00273930"/>
    <w:rsid w:val="00273CF3"/>
    <w:rsid w:val="00273D80"/>
    <w:rsid w:val="00273D9E"/>
    <w:rsid w:val="00273F05"/>
    <w:rsid w:val="002741A8"/>
    <w:rsid w:val="002744B5"/>
    <w:rsid w:val="00274536"/>
    <w:rsid w:val="00274897"/>
    <w:rsid w:val="002748A6"/>
    <w:rsid w:val="00274B2A"/>
    <w:rsid w:val="00274B78"/>
    <w:rsid w:val="00274DA2"/>
    <w:rsid w:val="00275170"/>
    <w:rsid w:val="0027586C"/>
    <w:rsid w:val="00275881"/>
    <w:rsid w:val="00275DF0"/>
    <w:rsid w:val="0027693C"/>
    <w:rsid w:val="00276CB4"/>
    <w:rsid w:val="00276FD8"/>
    <w:rsid w:val="002771F3"/>
    <w:rsid w:val="00277428"/>
    <w:rsid w:val="0027788F"/>
    <w:rsid w:val="002778D2"/>
    <w:rsid w:val="0027798E"/>
    <w:rsid w:val="00277E03"/>
    <w:rsid w:val="00277E2D"/>
    <w:rsid w:val="002801EB"/>
    <w:rsid w:val="0028058B"/>
    <w:rsid w:val="00280728"/>
    <w:rsid w:val="00280A37"/>
    <w:rsid w:val="00280B26"/>
    <w:rsid w:val="00280CA0"/>
    <w:rsid w:val="00280D05"/>
    <w:rsid w:val="00281648"/>
    <w:rsid w:val="00281823"/>
    <w:rsid w:val="00281A30"/>
    <w:rsid w:val="00281A9B"/>
    <w:rsid w:val="00281BAA"/>
    <w:rsid w:val="00282986"/>
    <w:rsid w:val="00282F33"/>
    <w:rsid w:val="002832B8"/>
    <w:rsid w:val="00283320"/>
    <w:rsid w:val="0028342E"/>
    <w:rsid w:val="00283D17"/>
    <w:rsid w:val="00284066"/>
    <w:rsid w:val="0028436F"/>
    <w:rsid w:val="00284385"/>
    <w:rsid w:val="002848E7"/>
    <w:rsid w:val="00284982"/>
    <w:rsid w:val="00284A81"/>
    <w:rsid w:val="00284A97"/>
    <w:rsid w:val="00284BC8"/>
    <w:rsid w:val="00284C78"/>
    <w:rsid w:val="00284D98"/>
    <w:rsid w:val="00284FE4"/>
    <w:rsid w:val="00285285"/>
    <w:rsid w:val="002857EB"/>
    <w:rsid w:val="00285DFB"/>
    <w:rsid w:val="00285E74"/>
    <w:rsid w:val="00285FF0"/>
    <w:rsid w:val="002860D5"/>
    <w:rsid w:val="00286A84"/>
    <w:rsid w:val="00286B91"/>
    <w:rsid w:val="00286D26"/>
    <w:rsid w:val="00286DF8"/>
    <w:rsid w:val="00286F42"/>
    <w:rsid w:val="002870A1"/>
    <w:rsid w:val="002870A9"/>
    <w:rsid w:val="00287407"/>
    <w:rsid w:val="00287738"/>
    <w:rsid w:val="0028788F"/>
    <w:rsid w:val="002878B1"/>
    <w:rsid w:val="002879C3"/>
    <w:rsid w:val="0029009A"/>
    <w:rsid w:val="00290637"/>
    <w:rsid w:val="0029094E"/>
    <w:rsid w:val="00291144"/>
    <w:rsid w:val="002911CC"/>
    <w:rsid w:val="002911EF"/>
    <w:rsid w:val="00291213"/>
    <w:rsid w:val="002914BC"/>
    <w:rsid w:val="0029166F"/>
    <w:rsid w:val="00291990"/>
    <w:rsid w:val="00292048"/>
    <w:rsid w:val="002920B4"/>
    <w:rsid w:val="00292381"/>
    <w:rsid w:val="002923BE"/>
    <w:rsid w:val="002925B9"/>
    <w:rsid w:val="00292689"/>
    <w:rsid w:val="00292744"/>
    <w:rsid w:val="0029277B"/>
    <w:rsid w:val="002927D6"/>
    <w:rsid w:val="002929B9"/>
    <w:rsid w:val="00292C02"/>
    <w:rsid w:val="00292C6C"/>
    <w:rsid w:val="00292F64"/>
    <w:rsid w:val="00293073"/>
    <w:rsid w:val="00293553"/>
    <w:rsid w:val="002937B1"/>
    <w:rsid w:val="00293978"/>
    <w:rsid w:val="00293A0C"/>
    <w:rsid w:val="00293CD1"/>
    <w:rsid w:val="00293EA1"/>
    <w:rsid w:val="00293FEF"/>
    <w:rsid w:val="00294289"/>
    <w:rsid w:val="00294D6D"/>
    <w:rsid w:val="00294D9A"/>
    <w:rsid w:val="00294F2F"/>
    <w:rsid w:val="00294F75"/>
    <w:rsid w:val="00295289"/>
    <w:rsid w:val="0029599D"/>
    <w:rsid w:val="00295A3F"/>
    <w:rsid w:val="00295BED"/>
    <w:rsid w:val="00295E59"/>
    <w:rsid w:val="002960D2"/>
    <w:rsid w:val="00296127"/>
    <w:rsid w:val="00296711"/>
    <w:rsid w:val="00296E36"/>
    <w:rsid w:val="00296F19"/>
    <w:rsid w:val="00297229"/>
    <w:rsid w:val="002972E3"/>
    <w:rsid w:val="00297453"/>
    <w:rsid w:val="0029762F"/>
    <w:rsid w:val="0029795C"/>
    <w:rsid w:val="002A097A"/>
    <w:rsid w:val="002A0AB3"/>
    <w:rsid w:val="002A0B0E"/>
    <w:rsid w:val="002A0B4B"/>
    <w:rsid w:val="002A11FD"/>
    <w:rsid w:val="002A135A"/>
    <w:rsid w:val="002A14C0"/>
    <w:rsid w:val="002A1A11"/>
    <w:rsid w:val="002A1F98"/>
    <w:rsid w:val="002A201B"/>
    <w:rsid w:val="002A254E"/>
    <w:rsid w:val="002A260E"/>
    <w:rsid w:val="002A290B"/>
    <w:rsid w:val="002A2978"/>
    <w:rsid w:val="002A2A6F"/>
    <w:rsid w:val="002A2AC4"/>
    <w:rsid w:val="002A2C5D"/>
    <w:rsid w:val="002A2C81"/>
    <w:rsid w:val="002A2DCA"/>
    <w:rsid w:val="002A30D5"/>
    <w:rsid w:val="002A3BBE"/>
    <w:rsid w:val="002A3DC1"/>
    <w:rsid w:val="002A3F5B"/>
    <w:rsid w:val="002A456F"/>
    <w:rsid w:val="002A49CA"/>
    <w:rsid w:val="002A4DAB"/>
    <w:rsid w:val="002A4EDF"/>
    <w:rsid w:val="002A4F61"/>
    <w:rsid w:val="002A577C"/>
    <w:rsid w:val="002A59EC"/>
    <w:rsid w:val="002A5AE1"/>
    <w:rsid w:val="002A628B"/>
    <w:rsid w:val="002A6AE2"/>
    <w:rsid w:val="002A6E71"/>
    <w:rsid w:val="002A6EDB"/>
    <w:rsid w:val="002A703E"/>
    <w:rsid w:val="002A71C9"/>
    <w:rsid w:val="002A7867"/>
    <w:rsid w:val="002A7AED"/>
    <w:rsid w:val="002A7B37"/>
    <w:rsid w:val="002A7C41"/>
    <w:rsid w:val="002A7CFC"/>
    <w:rsid w:val="002A7D2B"/>
    <w:rsid w:val="002A7FD6"/>
    <w:rsid w:val="002B0306"/>
    <w:rsid w:val="002B047A"/>
    <w:rsid w:val="002B0B72"/>
    <w:rsid w:val="002B0BEA"/>
    <w:rsid w:val="002B0E37"/>
    <w:rsid w:val="002B0E7F"/>
    <w:rsid w:val="002B124B"/>
    <w:rsid w:val="002B12F4"/>
    <w:rsid w:val="002B1867"/>
    <w:rsid w:val="002B1881"/>
    <w:rsid w:val="002B19DE"/>
    <w:rsid w:val="002B20D9"/>
    <w:rsid w:val="002B21D0"/>
    <w:rsid w:val="002B23BB"/>
    <w:rsid w:val="002B258C"/>
    <w:rsid w:val="002B26E5"/>
    <w:rsid w:val="002B3271"/>
    <w:rsid w:val="002B32F9"/>
    <w:rsid w:val="002B3424"/>
    <w:rsid w:val="002B34D6"/>
    <w:rsid w:val="002B355D"/>
    <w:rsid w:val="002B3649"/>
    <w:rsid w:val="002B38B4"/>
    <w:rsid w:val="002B395A"/>
    <w:rsid w:val="002B39F4"/>
    <w:rsid w:val="002B3A16"/>
    <w:rsid w:val="002B4276"/>
    <w:rsid w:val="002B4341"/>
    <w:rsid w:val="002B46BE"/>
    <w:rsid w:val="002B4C46"/>
    <w:rsid w:val="002B4F86"/>
    <w:rsid w:val="002B5103"/>
    <w:rsid w:val="002B53CB"/>
    <w:rsid w:val="002B546F"/>
    <w:rsid w:val="002B55B9"/>
    <w:rsid w:val="002B560E"/>
    <w:rsid w:val="002B57A3"/>
    <w:rsid w:val="002B5938"/>
    <w:rsid w:val="002B5B41"/>
    <w:rsid w:val="002B5B44"/>
    <w:rsid w:val="002B5C3C"/>
    <w:rsid w:val="002B5D0D"/>
    <w:rsid w:val="002B5E1A"/>
    <w:rsid w:val="002B6403"/>
    <w:rsid w:val="002B67FA"/>
    <w:rsid w:val="002B680F"/>
    <w:rsid w:val="002B6F2F"/>
    <w:rsid w:val="002B6FDD"/>
    <w:rsid w:val="002B7D0A"/>
    <w:rsid w:val="002B7F13"/>
    <w:rsid w:val="002C11D4"/>
    <w:rsid w:val="002C127A"/>
    <w:rsid w:val="002C127B"/>
    <w:rsid w:val="002C127E"/>
    <w:rsid w:val="002C1364"/>
    <w:rsid w:val="002C14FE"/>
    <w:rsid w:val="002C164F"/>
    <w:rsid w:val="002C16FC"/>
    <w:rsid w:val="002C186E"/>
    <w:rsid w:val="002C1B0F"/>
    <w:rsid w:val="002C1B5C"/>
    <w:rsid w:val="002C1BE8"/>
    <w:rsid w:val="002C1C8D"/>
    <w:rsid w:val="002C2166"/>
    <w:rsid w:val="002C2379"/>
    <w:rsid w:val="002C2661"/>
    <w:rsid w:val="002C26D6"/>
    <w:rsid w:val="002C2BA5"/>
    <w:rsid w:val="002C2C36"/>
    <w:rsid w:val="002C30AD"/>
    <w:rsid w:val="002C30B8"/>
    <w:rsid w:val="002C328E"/>
    <w:rsid w:val="002C3F8A"/>
    <w:rsid w:val="002C3FB3"/>
    <w:rsid w:val="002C40C1"/>
    <w:rsid w:val="002C4985"/>
    <w:rsid w:val="002C4A78"/>
    <w:rsid w:val="002C4EC6"/>
    <w:rsid w:val="002C5192"/>
    <w:rsid w:val="002C5B0D"/>
    <w:rsid w:val="002C5E8E"/>
    <w:rsid w:val="002C61F6"/>
    <w:rsid w:val="002C69CD"/>
    <w:rsid w:val="002C6C85"/>
    <w:rsid w:val="002C7524"/>
    <w:rsid w:val="002C7553"/>
    <w:rsid w:val="002C7A39"/>
    <w:rsid w:val="002D00B3"/>
    <w:rsid w:val="002D034F"/>
    <w:rsid w:val="002D054C"/>
    <w:rsid w:val="002D07C3"/>
    <w:rsid w:val="002D0D62"/>
    <w:rsid w:val="002D0EE6"/>
    <w:rsid w:val="002D0F10"/>
    <w:rsid w:val="002D117A"/>
    <w:rsid w:val="002D1633"/>
    <w:rsid w:val="002D16D7"/>
    <w:rsid w:val="002D1C8A"/>
    <w:rsid w:val="002D1CA1"/>
    <w:rsid w:val="002D1DB8"/>
    <w:rsid w:val="002D2DBC"/>
    <w:rsid w:val="002D2E35"/>
    <w:rsid w:val="002D335C"/>
    <w:rsid w:val="002D38DD"/>
    <w:rsid w:val="002D3CA0"/>
    <w:rsid w:val="002D3CE6"/>
    <w:rsid w:val="002D3E1B"/>
    <w:rsid w:val="002D3F6D"/>
    <w:rsid w:val="002D4C84"/>
    <w:rsid w:val="002D4DD5"/>
    <w:rsid w:val="002D5187"/>
    <w:rsid w:val="002D545A"/>
    <w:rsid w:val="002D57BE"/>
    <w:rsid w:val="002D5F92"/>
    <w:rsid w:val="002D5FC7"/>
    <w:rsid w:val="002D6232"/>
    <w:rsid w:val="002D6479"/>
    <w:rsid w:val="002D6490"/>
    <w:rsid w:val="002D680C"/>
    <w:rsid w:val="002D6ABF"/>
    <w:rsid w:val="002D7279"/>
    <w:rsid w:val="002D749D"/>
    <w:rsid w:val="002D7517"/>
    <w:rsid w:val="002D76B6"/>
    <w:rsid w:val="002D7943"/>
    <w:rsid w:val="002D7E74"/>
    <w:rsid w:val="002D7EBA"/>
    <w:rsid w:val="002D7FF2"/>
    <w:rsid w:val="002E01D6"/>
    <w:rsid w:val="002E025B"/>
    <w:rsid w:val="002E02C7"/>
    <w:rsid w:val="002E033A"/>
    <w:rsid w:val="002E072A"/>
    <w:rsid w:val="002E0778"/>
    <w:rsid w:val="002E0895"/>
    <w:rsid w:val="002E0A79"/>
    <w:rsid w:val="002E0BC8"/>
    <w:rsid w:val="002E0CF2"/>
    <w:rsid w:val="002E10F2"/>
    <w:rsid w:val="002E1265"/>
    <w:rsid w:val="002E1336"/>
    <w:rsid w:val="002E13F9"/>
    <w:rsid w:val="002E1830"/>
    <w:rsid w:val="002E188A"/>
    <w:rsid w:val="002E2103"/>
    <w:rsid w:val="002E2592"/>
    <w:rsid w:val="002E2D37"/>
    <w:rsid w:val="002E2FF3"/>
    <w:rsid w:val="002E3230"/>
    <w:rsid w:val="002E33E7"/>
    <w:rsid w:val="002E350C"/>
    <w:rsid w:val="002E3599"/>
    <w:rsid w:val="002E3680"/>
    <w:rsid w:val="002E3762"/>
    <w:rsid w:val="002E386C"/>
    <w:rsid w:val="002E38C1"/>
    <w:rsid w:val="002E39F0"/>
    <w:rsid w:val="002E3BC2"/>
    <w:rsid w:val="002E3C58"/>
    <w:rsid w:val="002E3DC9"/>
    <w:rsid w:val="002E3FB6"/>
    <w:rsid w:val="002E4A30"/>
    <w:rsid w:val="002E4C35"/>
    <w:rsid w:val="002E4C9D"/>
    <w:rsid w:val="002E4CAD"/>
    <w:rsid w:val="002E500B"/>
    <w:rsid w:val="002E5186"/>
    <w:rsid w:val="002E55F8"/>
    <w:rsid w:val="002E56AE"/>
    <w:rsid w:val="002E56F7"/>
    <w:rsid w:val="002E5E89"/>
    <w:rsid w:val="002E62C8"/>
    <w:rsid w:val="002E6452"/>
    <w:rsid w:val="002E64C0"/>
    <w:rsid w:val="002E64E1"/>
    <w:rsid w:val="002E6D92"/>
    <w:rsid w:val="002E6DB4"/>
    <w:rsid w:val="002E73A1"/>
    <w:rsid w:val="002E73DB"/>
    <w:rsid w:val="002E7525"/>
    <w:rsid w:val="002E761E"/>
    <w:rsid w:val="002E7B2B"/>
    <w:rsid w:val="002E7E7B"/>
    <w:rsid w:val="002F0556"/>
    <w:rsid w:val="002F0629"/>
    <w:rsid w:val="002F0F31"/>
    <w:rsid w:val="002F1755"/>
    <w:rsid w:val="002F1F68"/>
    <w:rsid w:val="002F20F4"/>
    <w:rsid w:val="002F20F7"/>
    <w:rsid w:val="002F2A3E"/>
    <w:rsid w:val="002F2AD7"/>
    <w:rsid w:val="002F2F1C"/>
    <w:rsid w:val="002F3226"/>
    <w:rsid w:val="002F3394"/>
    <w:rsid w:val="002F389E"/>
    <w:rsid w:val="002F3C4D"/>
    <w:rsid w:val="002F42F3"/>
    <w:rsid w:val="002F4425"/>
    <w:rsid w:val="002F451A"/>
    <w:rsid w:val="002F478B"/>
    <w:rsid w:val="002F47CE"/>
    <w:rsid w:val="002F4B8B"/>
    <w:rsid w:val="002F4D27"/>
    <w:rsid w:val="002F4D50"/>
    <w:rsid w:val="002F4F38"/>
    <w:rsid w:val="002F5231"/>
    <w:rsid w:val="002F54D1"/>
    <w:rsid w:val="002F56E9"/>
    <w:rsid w:val="002F5BF9"/>
    <w:rsid w:val="002F5DE8"/>
    <w:rsid w:val="002F5F06"/>
    <w:rsid w:val="002F5F94"/>
    <w:rsid w:val="002F6083"/>
    <w:rsid w:val="002F61BB"/>
    <w:rsid w:val="002F62A1"/>
    <w:rsid w:val="002F63CC"/>
    <w:rsid w:val="002F64BB"/>
    <w:rsid w:val="002F6C98"/>
    <w:rsid w:val="002F766A"/>
    <w:rsid w:val="002F76A7"/>
    <w:rsid w:val="002F7AF3"/>
    <w:rsid w:val="002F7C55"/>
    <w:rsid w:val="002F7E03"/>
    <w:rsid w:val="0030024B"/>
    <w:rsid w:val="003002CD"/>
    <w:rsid w:val="0030034D"/>
    <w:rsid w:val="003007D2"/>
    <w:rsid w:val="00300CFF"/>
    <w:rsid w:val="00300FD5"/>
    <w:rsid w:val="003013FC"/>
    <w:rsid w:val="003014DE"/>
    <w:rsid w:val="00301599"/>
    <w:rsid w:val="00301880"/>
    <w:rsid w:val="003018B1"/>
    <w:rsid w:val="00301D75"/>
    <w:rsid w:val="00302D8B"/>
    <w:rsid w:val="003030E1"/>
    <w:rsid w:val="00303226"/>
    <w:rsid w:val="0030327E"/>
    <w:rsid w:val="003033E7"/>
    <w:rsid w:val="0030341E"/>
    <w:rsid w:val="003035D5"/>
    <w:rsid w:val="003038CE"/>
    <w:rsid w:val="00303A83"/>
    <w:rsid w:val="00303D7D"/>
    <w:rsid w:val="00303D83"/>
    <w:rsid w:val="00304053"/>
    <w:rsid w:val="0030410D"/>
    <w:rsid w:val="0030418E"/>
    <w:rsid w:val="003041D8"/>
    <w:rsid w:val="003043A2"/>
    <w:rsid w:val="003045E6"/>
    <w:rsid w:val="0030598F"/>
    <w:rsid w:val="00305DF3"/>
    <w:rsid w:val="003060CA"/>
    <w:rsid w:val="003060F1"/>
    <w:rsid w:val="003062E4"/>
    <w:rsid w:val="003067C4"/>
    <w:rsid w:val="003069E1"/>
    <w:rsid w:val="00306FF3"/>
    <w:rsid w:val="00307356"/>
    <w:rsid w:val="003073EF"/>
    <w:rsid w:val="00307653"/>
    <w:rsid w:val="00307C85"/>
    <w:rsid w:val="00307D6B"/>
    <w:rsid w:val="003101B9"/>
    <w:rsid w:val="00310381"/>
    <w:rsid w:val="00310389"/>
    <w:rsid w:val="00310915"/>
    <w:rsid w:val="00310C13"/>
    <w:rsid w:val="00310F2D"/>
    <w:rsid w:val="0031198A"/>
    <w:rsid w:val="00311F05"/>
    <w:rsid w:val="00312615"/>
    <w:rsid w:val="0031293C"/>
    <w:rsid w:val="003129F8"/>
    <w:rsid w:val="00312DCE"/>
    <w:rsid w:val="0031353E"/>
    <w:rsid w:val="0031385C"/>
    <w:rsid w:val="00313DAF"/>
    <w:rsid w:val="003141A7"/>
    <w:rsid w:val="0031440F"/>
    <w:rsid w:val="0031444C"/>
    <w:rsid w:val="00314952"/>
    <w:rsid w:val="00314A1D"/>
    <w:rsid w:val="00314F2C"/>
    <w:rsid w:val="0031519F"/>
    <w:rsid w:val="00315205"/>
    <w:rsid w:val="00315912"/>
    <w:rsid w:val="00315A3B"/>
    <w:rsid w:val="00315CA5"/>
    <w:rsid w:val="00315ED9"/>
    <w:rsid w:val="00316186"/>
    <w:rsid w:val="003165A9"/>
    <w:rsid w:val="00316997"/>
    <w:rsid w:val="00316DC4"/>
    <w:rsid w:val="00316E13"/>
    <w:rsid w:val="003172E4"/>
    <w:rsid w:val="0031741D"/>
    <w:rsid w:val="0031788E"/>
    <w:rsid w:val="00317B14"/>
    <w:rsid w:val="00317E9F"/>
    <w:rsid w:val="0032026A"/>
    <w:rsid w:val="0032035A"/>
    <w:rsid w:val="003203BC"/>
    <w:rsid w:val="00320795"/>
    <w:rsid w:val="003209C1"/>
    <w:rsid w:val="00320B78"/>
    <w:rsid w:val="00320C9D"/>
    <w:rsid w:val="00321011"/>
    <w:rsid w:val="003211A1"/>
    <w:rsid w:val="003211CC"/>
    <w:rsid w:val="003214F6"/>
    <w:rsid w:val="0032194C"/>
    <w:rsid w:val="00321F7C"/>
    <w:rsid w:val="003221A3"/>
    <w:rsid w:val="003228C5"/>
    <w:rsid w:val="003228DF"/>
    <w:rsid w:val="00322B46"/>
    <w:rsid w:val="00322E40"/>
    <w:rsid w:val="00322F4A"/>
    <w:rsid w:val="00322F5A"/>
    <w:rsid w:val="003232AB"/>
    <w:rsid w:val="003233A8"/>
    <w:rsid w:val="003233C7"/>
    <w:rsid w:val="0032341B"/>
    <w:rsid w:val="00323B34"/>
    <w:rsid w:val="00323FF2"/>
    <w:rsid w:val="003247E9"/>
    <w:rsid w:val="0032515A"/>
    <w:rsid w:val="0032538B"/>
    <w:rsid w:val="0032539D"/>
    <w:rsid w:val="003253AD"/>
    <w:rsid w:val="00325E70"/>
    <w:rsid w:val="003260B2"/>
    <w:rsid w:val="003265E1"/>
    <w:rsid w:val="003268BA"/>
    <w:rsid w:val="00326C71"/>
    <w:rsid w:val="00326DC8"/>
    <w:rsid w:val="00326F11"/>
    <w:rsid w:val="00327839"/>
    <w:rsid w:val="003279BE"/>
    <w:rsid w:val="003300D0"/>
    <w:rsid w:val="0033059E"/>
    <w:rsid w:val="00330631"/>
    <w:rsid w:val="00330685"/>
    <w:rsid w:val="00330A0C"/>
    <w:rsid w:val="00330F19"/>
    <w:rsid w:val="00330FAB"/>
    <w:rsid w:val="00330FF5"/>
    <w:rsid w:val="0033110F"/>
    <w:rsid w:val="0033141E"/>
    <w:rsid w:val="00331524"/>
    <w:rsid w:val="00331597"/>
    <w:rsid w:val="0033162D"/>
    <w:rsid w:val="003318BB"/>
    <w:rsid w:val="00332237"/>
    <w:rsid w:val="0033265E"/>
    <w:rsid w:val="00332B67"/>
    <w:rsid w:val="00332CB8"/>
    <w:rsid w:val="00332EA4"/>
    <w:rsid w:val="00332ED1"/>
    <w:rsid w:val="003336DA"/>
    <w:rsid w:val="0033373B"/>
    <w:rsid w:val="003337CC"/>
    <w:rsid w:val="00333A04"/>
    <w:rsid w:val="00333E59"/>
    <w:rsid w:val="00333EF0"/>
    <w:rsid w:val="00333F52"/>
    <w:rsid w:val="00334048"/>
    <w:rsid w:val="00334375"/>
    <w:rsid w:val="00334967"/>
    <w:rsid w:val="00334F2F"/>
    <w:rsid w:val="00335819"/>
    <w:rsid w:val="003358E9"/>
    <w:rsid w:val="00336531"/>
    <w:rsid w:val="00336A5E"/>
    <w:rsid w:val="00336C4A"/>
    <w:rsid w:val="00336C9B"/>
    <w:rsid w:val="00337083"/>
    <w:rsid w:val="00337504"/>
    <w:rsid w:val="00337634"/>
    <w:rsid w:val="00337A9B"/>
    <w:rsid w:val="00337C8A"/>
    <w:rsid w:val="003404BB"/>
    <w:rsid w:val="0034073E"/>
    <w:rsid w:val="0034096F"/>
    <w:rsid w:val="00340A00"/>
    <w:rsid w:val="00340FB9"/>
    <w:rsid w:val="003410C9"/>
    <w:rsid w:val="00341225"/>
    <w:rsid w:val="00341530"/>
    <w:rsid w:val="00341E9D"/>
    <w:rsid w:val="00342252"/>
    <w:rsid w:val="00342445"/>
    <w:rsid w:val="00342EA8"/>
    <w:rsid w:val="003431DB"/>
    <w:rsid w:val="00343B2B"/>
    <w:rsid w:val="00343CCB"/>
    <w:rsid w:val="00344BE5"/>
    <w:rsid w:val="00344C79"/>
    <w:rsid w:val="003451E5"/>
    <w:rsid w:val="003455B7"/>
    <w:rsid w:val="00345664"/>
    <w:rsid w:val="00345B62"/>
    <w:rsid w:val="00345BCA"/>
    <w:rsid w:val="00345CC6"/>
    <w:rsid w:val="00345E3E"/>
    <w:rsid w:val="00345F06"/>
    <w:rsid w:val="00346226"/>
    <w:rsid w:val="0034651E"/>
    <w:rsid w:val="00346A6C"/>
    <w:rsid w:val="00346D10"/>
    <w:rsid w:val="00346D57"/>
    <w:rsid w:val="00346F5D"/>
    <w:rsid w:val="00347190"/>
    <w:rsid w:val="003471BE"/>
    <w:rsid w:val="0034747C"/>
    <w:rsid w:val="003500C7"/>
    <w:rsid w:val="00350682"/>
    <w:rsid w:val="00350B06"/>
    <w:rsid w:val="003514A6"/>
    <w:rsid w:val="003519B3"/>
    <w:rsid w:val="00351A21"/>
    <w:rsid w:val="00351D80"/>
    <w:rsid w:val="00351FFC"/>
    <w:rsid w:val="003522C6"/>
    <w:rsid w:val="0035285C"/>
    <w:rsid w:val="00352945"/>
    <w:rsid w:val="00353556"/>
    <w:rsid w:val="003535DF"/>
    <w:rsid w:val="00353F13"/>
    <w:rsid w:val="00354531"/>
    <w:rsid w:val="00354B0F"/>
    <w:rsid w:val="00354C24"/>
    <w:rsid w:val="00355370"/>
    <w:rsid w:val="0035543E"/>
    <w:rsid w:val="0035575B"/>
    <w:rsid w:val="00355794"/>
    <w:rsid w:val="00355EB6"/>
    <w:rsid w:val="0035604D"/>
    <w:rsid w:val="00356368"/>
    <w:rsid w:val="00356520"/>
    <w:rsid w:val="0035665A"/>
    <w:rsid w:val="003566CE"/>
    <w:rsid w:val="00356FC9"/>
    <w:rsid w:val="0035752C"/>
    <w:rsid w:val="003575CE"/>
    <w:rsid w:val="00357657"/>
    <w:rsid w:val="0035773D"/>
    <w:rsid w:val="00357798"/>
    <w:rsid w:val="00357804"/>
    <w:rsid w:val="003578E0"/>
    <w:rsid w:val="0035795E"/>
    <w:rsid w:val="00357E32"/>
    <w:rsid w:val="00357EC0"/>
    <w:rsid w:val="003602FA"/>
    <w:rsid w:val="00360369"/>
    <w:rsid w:val="003609A8"/>
    <w:rsid w:val="00360BC7"/>
    <w:rsid w:val="00360FCB"/>
    <w:rsid w:val="003611C3"/>
    <w:rsid w:val="00361211"/>
    <w:rsid w:val="003614D6"/>
    <w:rsid w:val="003618A0"/>
    <w:rsid w:val="00361ADA"/>
    <w:rsid w:val="00361C74"/>
    <w:rsid w:val="00361D12"/>
    <w:rsid w:val="00361D5B"/>
    <w:rsid w:val="003622B8"/>
    <w:rsid w:val="003628A0"/>
    <w:rsid w:val="00362DED"/>
    <w:rsid w:val="003631B9"/>
    <w:rsid w:val="003631F1"/>
    <w:rsid w:val="00363558"/>
    <w:rsid w:val="00363FB4"/>
    <w:rsid w:val="003642A9"/>
    <w:rsid w:val="003644EF"/>
    <w:rsid w:val="003649C4"/>
    <w:rsid w:val="00364C26"/>
    <w:rsid w:val="00364E6F"/>
    <w:rsid w:val="00364F51"/>
    <w:rsid w:val="003650A2"/>
    <w:rsid w:val="003650B7"/>
    <w:rsid w:val="00365DC5"/>
    <w:rsid w:val="003668D0"/>
    <w:rsid w:val="00367024"/>
    <w:rsid w:val="00367828"/>
    <w:rsid w:val="00367C12"/>
    <w:rsid w:val="00367C13"/>
    <w:rsid w:val="00367DB6"/>
    <w:rsid w:val="00367E69"/>
    <w:rsid w:val="003701F1"/>
    <w:rsid w:val="00370935"/>
    <w:rsid w:val="00370967"/>
    <w:rsid w:val="00370B19"/>
    <w:rsid w:val="003713B8"/>
    <w:rsid w:val="00371443"/>
    <w:rsid w:val="00371B6B"/>
    <w:rsid w:val="003720DD"/>
    <w:rsid w:val="00372A1A"/>
    <w:rsid w:val="00372B51"/>
    <w:rsid w:val="003732A9"/>
    <w:rsid w:val="003732B8"/>
    <w:rsid w:val="0037350E"/>
    <w:rsid w:val="00373848"/>
    <w:rsid w:val="00373996"/>
    <w:rsid w:val="00373A6E"/>
    <w:rsid w:val="00373BC4"/>
    <w:rsid w:val="00373CFB"/>
    <w:rsid w:val="00374067"/>
    <w:rsid w:val="00374311"/>
    <w:rsid w:val="00374B8A"/>
    <w:rsid w:val="00374FE6"/>
    <w:rsid w:val="00375064"/>
    <w:rsid w:val="00375378"/>
    <w:rsid w:val="00375DF3"/>
    <w:rsid w:val="0037626B"/>
    <w:rsid w:val="003766D5"/>
    <w:rsid w:val="0037686B"/>
    <w:rsid w:val="00376EA9"/>
    <w:rsid w:val="0037748B"/>
    <w:rsid w:val="003776C7"/>
    <w:rsid w:val="00377AC0"/>
    <w:rsid w:val="00377CDF"/>
    <w:rsid w:val="00377D19"/>
    <w:rsid w:val="00377ED7"/>
    <w:rsid w:val="00377F7A"/>
    <w:rsid w:val="00380265"/>
    <w:rsid w:val="0038027B"/>
    <w:rsid w:val="003806E5"/>
    <w:rsid w:val="003807EE"/>
    <w:rsid w:val="00380817"/>
    <w:rsid w:val="00380D62"/>
    <w:rsid w:val="00381141"/>
    <w:rsid w:val="00381153"/>
    <w:rsid w:val="0038125D"/>
    <w:rsid w:val="003812CC"/>
    <w:rsid w:val="00381C35"/>
    <w:rsid w:val="00381D30"/>
    <w:rsid w:val="00381F0E"/>
    <w:rsid w:val="00381F19"/>
    <w:rsid w:val="00381F73"/>
    <w:rsid w:val="00382086"/>
    <w:rsid w:val="0038252C"/>
    <w:rsid w:val="00382899"/>
    <w:rsid w:val="00382B6C"/>
    <w:rsid w:val="00383343"/>
    <w:rsid w:val="00383A7A"/>
    <w:rsid w:val="00383A9A"/>
    <w:rsid w:val="00383B08"/>
    <w:rsid w:val="00383C2D"/>
    <w:rsid w:val="003840B0"/>
    <w:rsid w:val="00384160"/>
    <w:rsid w:val="00384808"/>
    <w:rsid w:val="00384980"/>
    <w:rsid w:val="003850DF"/>
    <w:rsid w:val="00385F08"/>
    <w:rsid w:val="0038607F"/>
    <w:rsid w:val="0038619A"/>
    <w:rsid w:val="003865F4"/>
    <w:rsid w:val="00386994"/>
    <w:rsid w:val="00386ABF"/>
    <w:rsid w:val="00386D10"/>
    <w:rsid w:val="00387217"/>
    <w:rsid w:val="003875DB"/>
    <w:rsid w:val="00387E12"/>
    <w:rsid w:val="00387E54"/>
    <w:rsid w:val="003902BD"/>
    <w:rsid w:val="00390885"/>
    <w:rsid w:val="00390A12"/>
    <w:rsid w:val="00390E0E"/>
    <w:rsid w:val="00390F2C"/>
    <w:rsid w:val="00390F9A"/>
    <w:rsid w:val="00391056"/>
    <w:rsid w:val="00391139"/>
    <w:rsid w:val="00392284"/>
    <w:rsid w:val="0039282E"/>
    <w:rsid w:val="00392936"/>
    <w:rsid w:val="00392969"/>
    <w:rsid w:val="003929BC"/>
    <w:rsid w:val="00392DAE"/>
    <w:rsid w:val="00393189"/>
    <w:rsid w:val="00393301"/>
    <w:rsid w:val="003933B3"/>
    <w:rsid w:val="00393949"/>
    <w:rsid w:val="00393B02"/>
    <w:rsid w:val="003942B4"/>
    <w:rsid w:val="003947E8"/>
    <w:rsid w:val="00394AD7"/>
    <w:rsid w:val="0039524C"/>
    <w:rsid w:val="00395803"/>
    <w:rsid w:val="003958D1"/>
    <w:rsid w:val="00395D91"/>
    <w:rsid w:val="00396340"/>
    <w:rsid w:val="003968BF"/>
    <w:rsid w:val="00396B63"/>
    <w:rsid w:val="00396B9D"/>
    <w:rsid w:val="00396BA5"/>
    <w:rsid w:val="00396E5D"/>
    <w:rsid w:val="003970F1"/>
    <w:rsid w:val="00397118"/>
    <w:rsid w:val="003978AF"/>
    <w:rsid w:val="003A0030"/>
    <w:rsid w:val="003A0409"/>
    <w:rsid w:val="003A0567"/>
    <w:rsid w:val="003A0579"/>
    <w:rsid w:val="003A08B2"/>
    <w:rsid w:val="003A08B5"/>
    <w:rsid w:val="003A0B8B"/>
    <w:rsid w:val="003A0FBA"/>
    <w:rsid w:val="003A162D"/>
    <w:rsid w:val="003A16E2"/>
    <w:rsid w:val="003A1E81"/>
    <w:rsid w:val="003A20A6"/>
    <w:rsid w:val="003A2114"/>
    <w:rsid w:val="003A212C"/>
    <w:rsid w:val="003A2461"/>
    <w:rsid w:val="003A2737"/>
    <w:rsid w:val="003A2774"/>
    <w:rsid w:val="003A2C7E"/>
    <w:rsid w:val="003A2F25"/>
    <w:rsid w:val="003A3FF2"/>
    <w:rsid w:val="003A49F7"/>
    <w:rsid w:val="003A5428"/>
    <w:rsid w:val="003A5482"/>
    <w:rsid w:val="003A58E4"/>
    <w:rsid w:val="003A5911"/>
    <w:rsid w:val="003A5A94"/>
    <w:rsid w:val="003A5B29"/>
    <w:rsid w:val="003A5F32"/>
    <w:rsid w:val="003A612A"/>
    <w:rsid w:val="003A6228"/>
    <w:rsid w:val="003A6266"/>
    <w:rsid w:val="003A629E"/>
    <w:rsid w:val="003A69D9"/>
    <w:rsid w:val="003A6A94"/>
    <w:rsid w:val="003A704F"/>
    <w:rsid w:val="003A7487"/>
    <w:rsid w:val="003A785D"/>
    <w:rsid w:val="003A79CB"/>
    <w:rsid w:val="003B0101"/>
    <w:rsid w:val="003B01D4"/>
    <w:rsid w:val="003B02E0"/>
    <w:rsid w:val="003B058F"/>
    <w:rsid w:val="003B0B6C"/>
    <w:rsid w:val="003B0D12"/>
    <w:rsid w:val="003B0FAA"/>
    <w:rsid w:val="003B12EC"/>
    <w:rsid w:val="003B13BC"/>
    <w:rsid w:val="003B189A"/>
    <w:rsid w:val="003B1C7F"/>
    <w:rsid w:val="003B1CDE"/>
    <w:rsid w:val="003B2035"/>
    <w:rsid w:val="003B2129"/>
    <w:rsid w:val="003B25A9"/>
    <w:rsid w:val="003B27BC"/>
    <w:rsid w:val="003B291A"/>
    <w:rsid w:val="003B2A9D"/>
    <w:rsid w:val="003B2D8A"/>
    <w:rsid w:val="003B3119"/>
    <w:rsid w:val="003B37BE"/>
    <w:rsid w:val="003B39D3"/>
    <w:rsid w:val="003B3F80"/>
    <w:rsid w:val="003B3FF0"/>
    <w:rsid w:val="003B41A1"/>
    <w:rsid w:val="003B4432"/>
    <w:rsid w:val="003B528E"/>
    <w:rsid w:val="003B533B"/>
    <w:rsid w:val="003B56AF"/>
    <w:rsid w:val="003B73C1"/>
    <w:rsid w:val="003B7494"/>
    <w:rsid w:val="003B74E6"/>
    <w:rsid w:val="003B76B6"/>
    <w:rsid w:val="003B7A02"/>
    <w:rsid w:val="003B7A0E"/>
    <w:rsid w:val="003C0146"/>
    <w:rsid w:val="003C01B6"/>
    <w:rsid w:val="003C01BA"/>
    <w:rsid w:val="003C0236"/>
    <w:rsid w:val="003C02D7"/>
    <w:rsid w:val="003C05A3"/>
    <w:rsid w:val="003C0682"/>
    <w:rsid w:val="003C087A"/>
    <w:rsid w:val="003C0CEA"/>
    <w:rsid w:val="003C1135"/>
    <w:rsid w:val="003C136A"/>
    <w:rsid w:val="003C1405"/>
    <w:rsid w:val="003C17B9"/>
    <w:rsid w:val="003C1951"/>
    <w:rsid w:val="003C1C29"/>
    <w:rsid w:val="003C22B4"/>
    <w:rsid w:val="003C299A"/>
    <w:rsid w:val="003C2B5C"/>
    <w:rsid w:val="003C2E20"/>
    <w:rsid w:val="003C331C"/>
    <w:rsid w:val="003C36B6"/>
    <w:rsid w:val="003C3893"/>
    <w:rsid w:val="003C3A7E"/>
    <w:rsid w:val="003C3D68"/>
    <w:rsid w:val="003C3FE7"/>
    <w:rsid w:val="003C448F"/>
    <w:rsid w:val="003C4988"/>
    <w:rsid w:val="003C57D7"/>
    <w:rsid w:val="003C5836"/>
    <w:rsid w:val="003C5912"/>
    <w:rsid w:val="003C5922"/>
    <w:rsid w:val="003C5FDF"/>
    <w:rsid w:val="003C641A"/>
    <w:rsid w:val="003C64B0"/>
    <w:rsid w:val="003C65BA"/>
    <w:rsid w:val="003C67F7"/>
    <w:rsid w:val="003C6819"/>
    <w:rsid w:val="003C687A"/>
    <w:rsid w:val="003C6912"/>
    <w:rsid w:val="003C70B0"/>
    <w:rsid w:val="003C71AF"/>
    <w:rsid w:val="003C767A"/>
    <w:rsid w:val="003C7A41"/>
    <w:rsid w:val="003C7B2E"/>
    <w:rsid w:val="003C7EA7"/>
    <w:rsid w:val="003C7FDC"/>
    <w:rsid w:val="003D0565"/>
    <w:rsid w:val="003D05C4"/>
    <w:rsid w:val="003D0851"/>
    <w:rsid w:val="003D0CA0"/>
    <w:rsid w:val="003D0D21"/>
    <w:rsid w:val="003D1064"/>
    <w:rsid w:val="003D136E"/>
    <w:rsid w:val="003D18CB"/>
    <w:rsid w:val="003D18DE"/>
    <w:rsid w:val="003D1BD0"/>
    <w:rsid w:val="003D1C56"/>
    <w:rsid w:val="003D1D99"/>
    <w:rsid w:val="003D1FD7"/>
    <w:rsid w:val="003D200A"/>
    <w:rsid w:val="003D2075"/>
    <w:rsid w:val="003D228A"/>
    <w:rsid w:val="003D25F0"/>
    <w:rsid w:val="003D2944"/>
    <w:rsid w:val="003D2B83"/>
    <w:rsid w:val="003D2BBB"/>
    <w:rsid w:val="003D2C12"/>
    <w:rsid w:val="003D329F"/>
    <w:rsid w:val="003D383B"/>
    <w:rsid w:val="003D3850"/>
    <w:rsid w:val="003D3A25"/>
    <w:rsid w:val="003D3E03"/>
    <w:rsid w:val="003D4457"/>
    <w:rsid w:val="003D471B"/>
    <w:rsid w:val="003D48DF"/>
    <w:rsid w:val="003D4CD6"/>
    <w:rsid w:val="003D4DFC"/>
    <w:rsid w:val="003D4F4D"/>
    <w:rsid w:val="003D52C3"/>
    <w:rsid w:val="003D543F"/>
    <w:rsid w:val="003D5564"/>
    <w:rsid w:val="003D5EF1"/>
    <w:rsid w:val="003D6139"/>
    <w:rsid w:val="003D6354"/>
    <w:rsid w:val="003D65EC"/>
    <w:rsid w:val="003D66AF"/>
    <w:rsid w:val="003D6BC9"/>
    <w:rsid w:val="003D7081"/>
    <w:rsid w:val="003D7694"/>
    <w:rsid w:val="003D79F0"/>
    <w:rsid w:val="003E046C"/>
    <w:rsid w:val="003E047B"/>
    <w:rsid w:val="003E0843"/>
    <w:rsid w:val="003E09A0"/>
    <w:rsid w:val="003E1080"/>
    <w:rsid w:val="003E1498"/>
    <w:rsid w:val="003E1758"/>
    <w:rsid w:val="003E190D"/>
    <w:rsid w:val="003E1AF0"/>
    <w:rsid w:val="003E1BB6"/>
    <w:rsid w:val="003E2388"/>
    <w:rsid w:val="003E248B"/>
    <w:rsid w:val="003E27E9"/>
    <w:rsid w:val="003E28C0"/>
    <w:rsid w:val="003E2F0C"/>
    <w:rsid w:val="003E2F31"/>
    <w:rsid w:val="003E3023"/>
    <w:rsid w:val="003E36A8"/>
    <w:rsid w:val="003E3705"/>
    <w:rsid w:val="003E37E5"/>
    <w:rsid w:val="003E3A4F"/>
    <w:rsid w:val="003E3B9A"/>
    <w:rsid w:val="003E403B"/>
    <w:rsid w:val="003E4610"/>
    <w:rsid w:val="003E48FB"/>
    <w:rsid w:val="003E4A65"/>
    <w:rsid w:val="003E4C9E"/>
    <w:rsid w:val="003E4EEC"/>
    <w:rsid w:val="003E5A83"/>
    <w:rsid w:val="003E5BF7"/>
    <w:rsid w:val="003E5CED"/>
    <w:rsid w:val="003E5DE5"/>
    <w:rsid w:val="003E6151"/>
    <w:rsid w:val="003E63CB"/>
    <w:rsid w:val="003E6453"/>
    <w:rsid w:val="003E6D71"/>
    <w:rsid w:val="003E6D9B"/>
    <w:rsid w:val="003E724E"/>
    <w:rsid w:val="003E7310"/>
    <w:rsid w:val="003E75D5"/>
    <w:rsid w:val="003E7BB0"/>
    <w:rsid w:val="003E7C84"/>
    <w:rsid w:val="003E7DDB"/>
    <w:rsid w:val="003E7FFD"/>
    <w:rsid w:val="003F034E"/>
    <w:rsid w:val="003F068E"/>
    <w:rsid w:val="003F0BE7"/>
    <w:rsid w:val="003F0FD7"/>
    <w:rsid w:val="003F1529"/>
    <w:rsid w:val="003F1B02"/>
    <w:rsid w:val="003F1B80"/>
    <w:rsid w:val="003F20A7"/>
    <w:rsid w:val="003F2742"/>
    <w:rsid w:val="003F29AB"/>
    <w:rsid w:val="003F2B65"/>
    <w:rsid w:val="003F2DA8"/>
    <w:rsid w:val="003F2F7E"/>
    <w:rsid w:val="003F316C"/>
    <w:rsid w:val="003F331B"/>
    <w:rsid w:val="003F341F"/>
    <w:rsid w:val="003F377C"/>
    <w:rsid w:val="003F37C0"/>
    <w:rsid w:val="003F3985"/>
    <w:rsid w:val="003F3EE8"/>
    <w:rsid w:val="003F41DE"/>
    <w:rsid w:val="003F4250"/>
    <w:rsid w:val="003F4308"/>
    <w:rsid w:val="003F4564"/>
    <w:rsid w:val="003F4F90"/>
    <w:rsid w:val="003F4FE1"/>
    <w:rsid w:val="003F529F"/>
    <w:rsid w:val="003F551E"/>
    <w:rsid w:val="003F55BB"/>
    <w:rsid w:val="003F56A4"/>
    <w:rsid w:val="003F5DE4"/>
    <w:rsid w:val="003F5E33"/>
    <w:rsid w:val="003F5F45"/>
    <w:rsid w:val="003F60F7"/>
    <w:rsid w:val="003F62A8"/>
    <w:rsid w:val="003F64A6"/>
    <w:rsid w:val="003F6583"/>
    <w:rsid w:val="003F6588"/>
    <w:rsid w:val="003F6AEC"/>
    <w:rsid w:val="003F6CFE"/>
    <w:rsid w:val="003F6F0A"/>
    <w:rsid w:val="003F756E"/>
    <w:rsid w:val="003F7992"/>
    <w:rsid w:val="003F7A81"/>
    <w:rsid w:val="0040017E"/>
    <w:rsid w:val="004002C8"/>
    <w:rsid w:val="0040047D"/>
    <w:rsid w:val="00400933"/>
    <w:rsid w:val="00400AC5"/>
    <w:rsid w:val="00400ADE"/>
    <w:rsid w:val="00400B33"/>
    <w:rsid w:val="00400D2C"/>
    <w:rsid w:val="00401236"/>
    <w:rsid w:val="004019DD"/>
    <w:rsid w:val="0040258C"/>
    <w:rsid w:val="0040288D"/>
    <w:rsid w:val="00402C49"/>
    <w:rsid w:val="00402FBE"/>
    <w:rsid w:val="004037B1"/>
    <w:rsid w:val="004037C7"/>
    <w:rsid w:val="00403AD7"/>
    <w:rsid w:val="00403B27"/>
    <w:rsid w:val="00403BDA"/>
    <w:rsid w:val="00403C27"/>
    <w:rsid w:val="00403D75"/>
    <w:rsid w:val="00404548"/>
    <w:rsid w:val="00404815"/>
    <w:rsid w:val="00404AD7"/>
    <w:rsid w:val="00404F65"/>
    <w:rsid w:val="004055C4"/>
    <w:rsid w:val="004055E4"/>
    <w:rsid w:val="004057A7"/>
    <w:rsid w:val="004057BA"/>
    <w:rsid w:val="00405F6A"/>
    <w:rsid w:val="004062DD"/>
    <w:rsid w:val="004062F4"/>
    <w:rsid w:val="0040750D"/>
    <w:rsid w:val="004075B8"/>
    <w:rsid w:val="004076F5"/>
    <w:rsid w:val="00407FF1"/>
    <w:rsid w:val="004101AA"/>
    <w:rsid w:val="0041025C"/>
    <w:rsid w:val="00410523"/>
    <w:rsid w:val="00410532"/>
    <w:rsid w:val="00410794"/>
    <w:rsid w:val="00410983"/>
    <w:rsid w:val="00410C47"/>
    <w:rsid w:val="00410FF5"/>
    <w:rsid w:val="00411280"/>
    <w:rsid w:val="0041196C"/>
    <w:rsid w:val="004119E8"/>
    <w:rsid w:val="00411B65"/>
    <w:rsid w:val="00412203"/>
    <w:rsid w:val="0041246F"/>
    <w:rsid w:val="00412B2C"/>
    <w:rsid w:val="0041350C"/>
    <w:rsid w:val="0041353D"/>
    <w:rsid w:val="004136E2"/>
    <w:rsid w:val="0041390C"/>
    <w:rsid w:val="0041394E"/>
    <w:rsid w:val="00413A98"/>
    <w:rsid w:val="00413DB4"/>
    <w:rsid w:val="004140F7"/>
    <w:rsid w:val="004142AF"/>
    <w:rsid w:val="0041431E"/>
    <w:rsid w:val="004143F5"/>
    <w:rsid w:val="00414AA5"/>
    <w:rsid w:val="00414EF4"/>
    <w:rsid w:val="004150D0"/>
    <w:rsid w:val="004151A6"/>
    <w:rsid w:val="0041563C"/>
    <w:rsid w:val="0041569C"/>
    <w:rsid w:val="00415871"/>
    <w:rsid w:val="00415ABA"/>
    <w:rsid w:val="00415BC2"/>
    <w:rsid w:val="00415C03"/>
    <w:rsid w:val="00415C05"/>
    <w:rsid w:val="00415F0C"/>
    <w:rsid w:val="004162C3"/>
    <w:rsid w:val="004163B0"/>
    <w:rsid w:val="00416429"/>
    <w:rsid w:val="00416703"/>
    <w:rsid w:val="0041687E"/>
    <w:rsid w:val="00416999"/>
    <w:rsid w:val="004169D8"/>
    <w:rsid w:val="00416F22"/>
    <w:rsid w:val="0041736E"/>
    <w:rsid w:val="004175FB"/>
    <w:rsid w:val="004177C8"/>
    <w:rsid w:val="004178F6"/>
    <w:rsid w:val="00417D76"/>
    <w:rsid w:val="00417E54"/>
    <w:rsid w:val="00417F65"/>
    <w:rsid w:val="0042026E"/>
    <w:rsid w:val="0042036A"/>
    <w:rsid w:val="004207F9"/>
    <w:rsid w:val="00420851"/>
    <w:rsid w:val="0042092B"/>
    <w:rsid w:val="00420B06"/>
    <w:rsid w:val="00420C24"/>
    <w:rsid w:val="00420EA9"/>
    <w:rsid w:val="00420F91"/>
    <w:rsid w:val="004210C6"/>
    <w:rsid w:val="00421148"/>
    <w:rsid w:val="0042148D"/>
    <w:rsid w:val="00421A82"/>
    <w:rsid w:val="00421FEE"/>
    <w:rsid w:val="0042228D"/>
    <w:rsid w:val="004225A5"/>
    <w:rsid w:val="00422655"/>
    <w:rsid w:val="00422AAD"/>
    <w:rsid w:val="00422BB8"/>
    <w:rsid w:val="00422BEB"/>
    <w:rsid w:val="00422C3C"/>
    <w:rsid w:val="00422C5C"/>
    <w:rsid w:val="004231F4"/>
    <w:rsid w:val="00423534"/>
    <w:rsid w:val="00423A94"/>
    <w:rsid w:val="00423B00"/>
    <w:rsid w:val="004245EA"/>
    <w:rsid w:val="0042483C"/>
    <w:rsid w:val="004249E5"/>
    <w:rsid w:val="00424A1E"/>
    <w:rsid w:val="00424AC0"/>
    <w:rsid w:val="00424EF4"/>
    <w:rsid w:val="0042529C"/>
    <w:rsid w:val="00425A29"/>
    <w:rsid w:val="00426590"/>
    <w:rsid w:val="00426A45"/>
    <w:rsid w:val="0042754D"/>
    <w:rsid w:val="00427613"/>
    <w:rsid w:val="004276B2"/>
    <w:rsid w:val="00427843"/>
    <w:rsid w:val="00427A0B"/>
    <w:rsid w:val="00427A32"/>
    <w:rsid w:val="00427C2E"/>
    <w:rsid w:val="0043031F"/>
    <w:rsid w:val="00431601"/>
    <w:rsid w:val="004317B2"/>
    <w:rsid w:val="00431B16"/>
    <w:rsid w:val="00431C5D"/>
    <w:rsid w:val="00432310"/>
    <w:rsid w:val="0043284F"/>
    <w:rsid w:val="00432CB4"/>
    <w:rsid w:val="00432D2D"/>
    <w:rsid w:val="00432E35"/>
    <w:rsid w:val="0043303D"/>
    <w:rsid w:val="0043343F"/>
    <w:rsid w:val="0043351D"/>
    <w:rsid w:val="004336A6"/>
    <w:rsid w:val="0043385B"/>
    <w:rsid w:val="00433A3E"/>
    <w:rsid w:val="00433B02"/>
    <w:rsid w:val="00433DEA"/>
    <w:rsid w:val="00433FD5"/>
    <w:rsid w:val="0043415D"/>
    <w:rsid w:val="00434752"/>
    <w:rsid w:val="00434761"/>
    <w:rsid w:val="004349F7"/>
    <w:rsid w:val="004352C1"/>
    <w:rsid w:val="00435474"/>
    <w:rsid w:val="00435AFB"/>
    <w:rsid w:val="00436356"/>
    <w:rsid w:val="00436594"/>
    <w:rsid w:val="004367CC"/>
    <w:rsid w:val="00436F26"/>
    <w:rsid w:val="00436F73"/>
    <w:rsid w:val="00436FAB"/>
    <w:rsid w:val="00436FF4"/>
    <w:rsid w:val="00437C82"/>
    <w:rsid w:val="00437E73"/>
    <w:rsid w:val="00440565"/>
    <w:rsid w:val="00440581"/>
    <w:rsid w:val="00440832"/>
    <w:rsid w:val="00440A83"/>
    <w:rsid w:val="00440F88"/>
    <w:rsid w:val="00440F8A"/>
    <w:rsid w:val="004412CC"/>
    <w:rsid w:val="0044162E"/>
    <w:rsid w:val="00441C4C"/>
    <w:rsid w:val="0044237B"/>
    <w:rsid w:val="0044299D"/>
    <w:rsid w:val="004432ED"/>
    <w:rsid w:val="00443715"/>
    <w:rsid w:val="00443800"/>
    <w:rsid w:val="004438F5"/>
    <w:rsid w:val="00444344"/>
    <w:rsid w:val="00444536"/>
    <w:rsid w:val="00444746"/>
    <w:rsid w:val="00444AE8"/>
    <w:rsid w:val="00444F98"/>
    <w:rsid w:val="0044538E"/>
    <w:rsid w:val="00445BB4"/>
    <w:rsid w:val="00446340"/>
    <w:rsid w:val="004467A0"/>
    <w:rsid w:val="004467CF"/>
    <w:rsid w:val="00446E70"/>
    <w:rsid w:val="0044707A"/>
    <w:rsid w:val="0044725D"/>
    <w:rsid w:val="004472E0"/>
    <w:rsid w:val="00447602"/>
    <w:rsid w:val="0044787F"/>
    <w:rsid w:val="00447894"/>
    <w:rsid w:val="00447990"/>
    <w:rsid w:val="004479C9"/>
    <w:rsid w:val="00447EA2"/>
    <w:rsid w:val="004504DD"/>
    <w:rsid w:val="004509A1"/>
    <w:rsid w:val="00450CB0"/>
    <w:rsid w:val="00450EDD"/>
    <w:rsid w:val="004511C7"/>
    <w:rsid w:val="00452399"/>
    <w:rsid w:val="004525B4"/>
    <w:rsid w:val="00452933"/>
    <w:rsid w:val="00453D5D"/>
    <w:rsid w:val="00453D94"/>
    <w:rsid w:val="004541BC"/>
    <w:rsid w:val="004543BD"/>
    <w:rsid w:val="00454741"/>
    <w:rsid w:val="0045477B"/>
    <w:rsid w:val="0045478F"/>
    <w:rsid w:val="004548C7"/>
    <w:rsid w:val="00454FAE"/>
    <w:rsid w:val="004552FD"/>
    <w:rsid w:val="004555E9"/>
    <w:rsid w:val="004555F5"/>
    <w:rsid w:val="00455BE2"/>
    <w:rsid w:val="00455C5F"/>
    <w:rsid w:val="00455EF6"/>
    <w:rsid w:val="004562F2"/>
    <w:rsid w:val="00456385"/>
    <w:rsid w:val="004566AA"/>
    <w:rsid w:val="004568DA"/>
    <w:rsid w:val="00456911"/>
    <w:rsid w:val="00456A2C"/>
    <w:rsid w:val="00456A37"/>
    <w:rsid w:val="00456C69"/>
    <w:rsid w:val="00456CFE"/>
    <w:rsid w:val="00456E17"/>
    <w:rsid w:val="00456E62"/>
    <w:rsid w:val="00456F3A"/>
    <w:rsid w:val="004570A7"/>
    <w:rsid w:val="00457209"/>
    <w:rsid w:val="00457609"/>
    <w:rsid w:val="00457987"/>
    <w:rsid w:val="00457BD5"/>
    <w:rsid w:val="00457DBD"/>
    <w:rsid w:val="00457EAD"/>
    <w:rsid w:val="0046012D"/>
    <w:rsid w:val="0046025E"/>
    <w:rsid w:val="0046055D"/>
    <w:rsid w:val="00460597"/>
    <w:rsid w:val="0046086D"/>
    <w:rsid w:val="0046093E"/>
    <w:rsid w:val="004609C7"/>
    <w:rsid w:val="00460A1B"/>
    <w:rsid w:val="00460D4B"/>
    <w:rsid w:val="00460F8F"/>
    <w:rsid w:val="00460FBC"/>
    <w:rsid w:val="00461459"/>
    <w:rsid w:val="00461B9C"/>
    <w:rsid w:val="00461FF8"/>
    <w:rsid w:val="0046200E"/>
    <w:rsid w:val="00462123"/>
    <w:rsid w:val="004622A9"/>
    <w:rsid w:val="004622D8"/>
    <w:rsid w:val="00462399"/>
    <w:rsid w:val="0046277A"/>
    <w:rsid w:val="004627BF"/>
    <w:rsid w:val="00462A18"/>
    <w:rsid w:val="00463343"/>
    <w:rsid w:val="004635B7"/>
    <w:rsid w:val="004635E2"/>
    <w:rsid w:val="0046378C"/>
    <w:rsid w:val="00463C91"/>
    <w:rsid w:val="00463F35"/>
    <w:rsid w:val="00464158"/>
    <w:rsid w:val="00464555"/>
    <w:rsid w:val="004649A6"/>
    <w:rsid w:val="00464E93"/>
    <w:rsid w:val="00465160"/>
    <w:rsid w:val="004653DA"/>
    <w:rsid w:val="0046579C"/>
    <w:rsid w:val="00465857"/>
    <w:rsid w:val="00465B10"/>
    <w:rsid w:val="00465D33"/>
    <w:rsid w:val="00465EF2"/>
    <w:rsid w:val="0046606D"/>
    <w:rsid w:val="0046701D"/>
    <w:rsid w:val="00467224"/>
    <w:rsid w:val="0046739B"/>
    <w:rsid w:val="004676A4"/>
    <w:rsid w:val="00467BE5"/>
    <w:rsid w:val="00467D30"/>
    <w:rsid w:val="004708F4"/>
    <w:rsid w:val="00470DE5"/>
    <w:rsid w:val="00470E1E"/>
    <w:rsid w:val="00470E37"/>
    <w:rsid w:val="004713B4"/>
    <w:rsid w:val="004717AC"/>
    <w:rsid w:val="00471881"/>
    <w:rsid w:val="00471974"/>
    <w:rsid w:val="00471B37"/>
    <w:rsid w:val="00471CAA"/>
    <w:rsid w:val="00472098"/>
    <w:rsid w:val="004720BD"/>
    <w:rsid w:val="00472132"/>
    <w:rsid w:val="004721A7"/>
    <w:rsid w:val="00472520"/>
    <w:rsid w:val="0047266D"/>
    <w:rsid w:val="00472763"/>
    <w:rsid w:val="0047293E"/>
    <w:rsid w:val="00472AE8"/>
    <w:rsid w:val="00472CFD"/>
    <w:rsid w:val="00472D9A"/>
    <w:rsid w:val="00472DFE"/>
    <w:rsid w:val="00473104"/>
    <w:rsid w:val="0047311D"/>
    <w:rsid w:val="004731E9"/>
    <w:rsid w:val="004735B3"/>
    <w:rsid w:val="0047373C"/>
    <w:rsid w:val="00473832"/>
    <w:rsid w:val="004738CB"/>
    <w:rsid w:val="00473B3F"/>
    <w:rsid w:val="00473F0B"/>
    <w:rsid w:val="004744F4"/>
    <w:rsid w:val="00474B98"/>
    <w:rsid w:val="00474D09"/>
    <w:rsid w:val="00474FF5"/>
    <w:rsid w:val="0047579D"/>
    <w:rsid w:val="00475895"/>
    <w:rsid w:val="00475BF4"/>
    <w:rsid w:val="004768BE"/>
    <w:rsid w:val="004769BA"/>
    <w:rsid w:val="00476AD3"/>
    <w:rsid w:val="00476D42"/>
    <w:rsid w:val="00476FC6"/>
    <w:rsid w:val="004770E9"/>
    <w:rsid w:val="00477185"/>
    <w:rsid w:val="004772D0"/>
    <w:rsid w:val="00477778"/>
    <w:rsid w:val="00477957"/>
    <w:rsid w:val="00477BB0"/>
    <w:rsid w:val="00477BC7"/>
    <w:rsid w:val="00480055"/>
    <w:rsid w:val="00480063"/>
    <w:rsid w:val="004802DD"/>
    <w:rsid w:val="00480422"/>
    <w:rsid w:val="00480BDD"/>
    <w:rsid w:val="00481124"/>
    <w:rsid w:val="00481144"/>
    <w:rsid w:val="00481308"/>
    <w:rsid w:val="0048158E"/>
    <w:rsid w:val="00481A81"/>
    <w:rsid w:val="004822C1"/>
    <w:rsid w:val="004825D4"/>
    <w:rsid w:val="004825E5"/>
    <w:rsid w:val="00483249"/>
    <w:rsid w:val="00483A94"/>
    <w:rsid w:val="004841CF"/>
    <w:rsid w:val="00484492"/>
    <w:rsid w:val="0048477D"/>
    <w:rsid w:val="00484C25"/>
    <w:rsid w:val="00485201"/>
    <w:rsid w:val="00485605"/>
    <w:rsid w:val="00485EA2"/>
    <w:rsid w:val="00486065"/>
    <w:rsid w:val="004862BB"/>
    <w:rsid w:val="004869C1"/>
    <w:rsid w:val="00486BE4"/>
    <w:rsid w:val="0048701D"/>
    <w:rsid w:val="004871A4"/>
    <w:rsid w:val="004871EF"/>
    <w:rsid w:val="00487544"/>
    <w:rsid w:val="00487691"/>
    <w:rsid w:val="00487735"/>
    <w:rsid w:val="00487998"/>
    <w:rsid w:val="00487CAD"/>
    <w:rsid w:val="00487EBE"/>
    <w:rsid w:val="00487FA8"/>
    <w:rsid w:val="004903C2"/>
    <w:rsid w:val="004903FB"/>
    <w:rsid w:val="00490454"/>
    <w:rsid w:val="00490978"/>
    <w:rsid w:val="00490F58"/>
    <w:rsid w:val="00490FE0"/>
    <w:rsid w:val="00491095"/>
    <w:rsid w:val="004910C9"/>
    <w:rsid w:val="004919C8"/>
    <w:rsid w:val="00491EBC"/>
    <w:rsid w:val="00492B9E"/>
    <w:rsid w:val="00493017"/>
    <w:rsid w:val="004932D8"/>
    <w:rsid w:val="00493678"/>
    <w:rsid w:val="0049372C"/>
    <w:rsid w:val="00493953"/>
    <w:rsid w:val="00493A5E"/>
    <w:rsid w:val="00493A9A"/>
    <w:rsid w:val="00493AD7"/>
    <w:rsid w:val="0049411F"/>
    <w:rsid w:val="004941E3"/>
    <w:rsid w:val="00494242"/>
    <w:rsid w:val="00494506"/>
    <w:rsid w:val="0049455B"/>
    <w:rsid w:val="004946A1"/>
    <w:rsid w:val="004946A8"/>
    <w:rsid w:val="00494865"/>
    <w:rsid w:val="00494A43"/>
    <w:rsid w:val="00494AFC"/>
    <w:rsid w:val="00494D4C"/>
    <w:rsid w:val="00494E28"/>
    <w:rsid w:val="00495422"/>
    <w:rsid w:val="00495638"/>
    <w:rsid w:val="00495791"/>
    <w:rsid w:val="004959FC"/>
    <w:rsid w:val="00495C00"/>
    <w:rsid w:val="00495E38"/>
    <w:rsid w:val="004962A6"/>
    <w:rsid w:val="004966A2"/>
    <w:rsid w:val="00496C0E"/>
    <w:rsid w:val="0049788F"/>
    <w:rsid w:val="00497CEB"/>
    <w:rsid w:val="004A005A"/>
    <w:rsid w:val="004A022E"/>
    <w:rsid w:val="004A0461"/>
    <w:rsid w:val="004A0815"/>
    <w:rsid w:val="004A16A6"/>
    <w:rsid w:val="004A194E"/>
    <w:rsid w:val="004A1956"/>
    <w:rsid w:val="004A1997"/>
    <w:rsid w:val="004A1B31"/>
    <w:rsid w:val="004A1B6A"/>
    <w:rsid w:val="004A218B"/>
    <w:rsid w:val="004A22D3"/>
    <w:rsid w:val="004A23CF"/>
    <w:rsid w:val="004A240A"/>
    <w:rsid w:val="004A267C"/>
    <w:rsid w:val="004A2709"/>
    <w:rsid w:val="004A274E"/>
    <w:rsid w:val="004A28C6"/>
    <w:rsid w:val="004A2A6F"/>
    <w:rsid w:val="004A2BB4"/>
    <w:rsid w:val="004A2C58"/>
    <w:rsid w:val="004A2D1B"/>
    <w:rsid w:val="004A2E22"/>
    <w:rsid w:val="004A32D1"/>
    <w:rsid w:val="004A3643"/>
    <w:rsid w:val="004A3740"/>
    <w:rsid w:val="004A3999"/>
    <w:rsid w:val="004A4640"/>
    <w:rsid w:val="004A4EE2"/>
    <w:rsid w:val="004A4F07"/>
    <w:rsid w:val="004A4F32"/>
    <w:rsid w:val="004A5050"/>
    <w:rsid w:val="004A50E6"/>
    <w:rsid w:val="004A51BE"/>
    <w:rsid w:val="004A523A"/>
    <w:rsid w:val="004A58ED"/>
    <w:rsid w:val="004A5AF9"/>
    <w:rsid w:val="004A5BC0"/>
    <w:rsid w:val="004A5D08"/>
    <w:rsid w:val="004A5E0F"/>
    <w:rsid w:val="004A5EC3"/>
    <w:rsid w:val="004A65F2"/>
    <w:rsid w:val="004A6780"/>
    <w:rsid w:val="004A6928"/>
    <w:rsid w:val="004A780A"/>
    <w:rsid w:val="004A7C76"/>
    <w:rsid w:val="004B00DD"/>
    <w:rsid w:val="004B0735"/>
    <w:rsid w:val="004B0C49"/>
    <w:rsid w:val="004B0D35"/>
    <w:rsid w:val="004B0F20"/>
    <w:rsid w:val="004B106F"/>
    <w:rsid w:val="004B169D"/>
    <w:rsid w:val="004B1795"/>
    <w:rsid w:val="004B1812"/>
    <w:rsid w:val="004B1B41"/>
    <w:rsid w:val="004B1F0A"/>
    <w:rsid w:val="004B1FD7"/>
    <w:rsid w:val="004B21D9"/>
    <w:rsid w:val="004B2533"/>
    <w:rsid w:val="004B2573"/>
    <w:rsid w:val="004B352F"/>
    <w:rsid w:val="004B3EEF"/>
    <w:rsid w:val="004B417B"/>
    <w:rsid w:val="004B425C"/>
    <w:rsid w:val="004B443E"/>
    <w:rsid w:val="004B44BA"/>
    <w:rsid w:val="004B45D7"/>
    <w:rsid w:val="004B4D5A"/>
    <w:rsid w:val="004B5BE8"/>
    <w:rsid w:val="004B5F79"/>
    <w:rsid w:val="004B6085"/>
    <w:rsid w:val="004B6145"/>
    <w:rsid w:val="004B686B"/>
    <w:rsid w:val="004B693F"/>
    <w:rsid w:val="004B6ADC"/>
    <w:rsid w:val="004B6B79"/>
    <w:rsid w:val="004B6F3C"/>
    <w:rsid w:val="004B6F9A"/>
    <w:rsid w:val="004B7445"/>
    <w:rsid w:val="004B74F2"/>
    <w:rsid w:val="004B78DB"/>
    <w:rsid w:val="004B7A0A"/>
    <w:rsid w:val="004C01AF"/>
    <w:rsid w:val="004C0267"/>
    <w:rsid w:val="004C0535"/>
    <w:rsid w:val="004C0991"/>
    <w:rsid w:val="004C0D9F"/>
    <w:rsid w:val="004C0E93"/>
    <w:rsid w:val="004C14BC"/>
    <w:rsid w:val="004C1A68"/>
    <w:rsid w:val="004C1BA3"/>
    <w:rsid w:val="004C1E26"/>
    <w:rsid w:val="004C1E8B"/>
    <w:rsid w:val="004C20EE"/>
    <w:rsid w:val="004C2289"/>
    <w:rsid w:val="004C247B"/>
    <w:rsid w:val="004C2C74"/>
    <w:rsid w:val="004C2F72"/>
    <w:rsid w:val="004C3573"/>
    <w:rsid w:val="004C3C79"/>
    <w:rsid w:val="004C3D6E"/>
    <w:rsid w:val="004C412B"/>
    <w:rsid w:val="004C4295"/>
    <w:rsid w:val="004C450B"/>
    <w:rsid w:val="004C467B"/>
    <w:rsid w:val="004C4978"/>
    <w:rsid w:val="004C4AAE"/>
    <w:rsid w:val="004C532A"/>
    <w:rsid w:val="004C61EA"/>
    <w:rsid w:val="004C6240"/>
    <w:rsid w:val="004C64B6"/>
    <w:rsid w:val="004C65F8"/>
    <w:rsid w:val="004C6698"/>
    <w:rsid w:val="004C7756"/>
    <w:rsid w:val="004C780A"/>
    <w:rsid w:val="004C7990"/>
    <w:rsid w:val="004C7BCC"/>
    <w:rsid w:val="004D00B1"/>
    <w:rsid w:val="004D0184"/>
    <w:rsid w:val="004D02A9"/>
    <w:rsid w:val="004D0931"/>
    <w:rsid w:val="004D0CA9"/>
    <w:rsid w:val="004D0D11"/>
    <w:rsid w:val="004D0DC1"/>
    <w:rsid w:val="004D1154"/>
    <w:rsid w:val="004D13D7"/>
    <w:rsid w:val="004D169C"/>
    <w:rsid w:val="004D1AA4"/>
    <w:rsid w:val="004D1F80"/>
    <w:rsid w:val="004D2146"/>
    <w:rsid w:val="004D233A"/>
    <w:rsid w:val="004D282E"/>
    <w:rsid w:val="004D2F6F"/>
    <w:rsid w:val="004D2FD2"/>
    <w:rsid w:val="004D3658"/>
    <w:rsid w:val="004D3671"/>
    <w:rsid w:val="004D36B9"/>
    <w:rsid w:val="004D3FDB"/>
    <w:rsid w:val="004D40E7"/>
    <w:rsid w:val="004D44B3"/>
    <w:rsid w:val="004D48C3"/>
    <w:rsid w:val="004D4B07"/>
    <w:rsid w:val="004D5063"/>
    <w:rsid w:val="004D5179"/>
    <w:rsid w:val="004D5DE9"/>
    <w:rsid w:val="004D5E60"/>
    <w:rsid w:val="004D64FE"/>
    <w:rsid w:val="004D6862"/>
    <w:rsid w:val="004D7465"/>
    <w:rsid w:val="004D7782"/>
    <w:rsid w:val="004E0250"/>
    <w:rsid w:val="004E0303"/>
    <w:rsid w:val="004E0410"/>
    <w:rsid w:val="004E05F1"/>
    <w:rsid w:val="004E06DF"/>
    <w:rsid w:val="004E092F"/>
    <w:rsid w:val="004E0C2F"/>
    <w:rsid w:val="004E0DAE"/>
    <w:rsid w:val="004E0FED"/>
    <w:rsid w:val="004E11D2"/>
    <w:rsid w:val="004E1770"/>
    <w:rsid w:val="004E189C"/>
    <w:rsid w:val="004E1994"/>
    <w:rsid w:val="004E19E9"/>
    <w:rsid w:val="004E1B68"/>
    <w:rsid w:val="004E1BBD"/>
    <w:rsid w:val="004E1F23"/>
    <w:rsid w:val="004E23B6"/>
    <w:rsid w:val="004E2426"/>
    <w:rsid w:val="004E2820"/>
    <w:rsid w:val="004E2B0D"/>
    <w:rsid w:val="004E2BB6"/>
    <w:rsid w:val="004E2C3F"/>
    <w:rsid w:val="004E32C2"/>
    <w:rsid w:val="004E33D3"/>
    <w:rsid w:val="004E34FD"/>
    <w:rsid w:val="004E350F"/>
    <w:rsid w:val="004E3A87"/>
    <w:rsid w:val="004E3D73"/>
    <w:rsid w:val="004E4189"/>
    <w:rsid w:val="004E4C22"/>
    <w:rsid w:val="004E4D3E"/>
    <w:rsid w:val="004E4E04"/>
    <w:rsid w:val="004E58EA"/>
    <w:rsid w:val="004E5AE3"/>
    <w:rsid w:val="004E5B0C"/>
    <w:rsid w:val="004E5BAB"/>
    <w:rsid w:val="004E5E95"/>
    <w:rsid w:val="004E5F7C"/>
    <w:rsid w:val="004E6399"/>
    <w:rsid w:val="004E7268"/>
    <w:rsid w:val="004E7690"/>
    <w:rsid w:val="004E76DB"/>
    <w:rsid w:val="004E798B"/>
    <w:rsid w:val="004E7E78"/>
    <w:rsid w:val="004F0857"/>
    <w:rsid w:val="004F0BD9"/>
    <w:rsid w:val="004F1087"/>
    <w:rsid w:val="004F148A"/>
    <w:rsid w:val="004F15DB"/>
    <w:rsid w:val="004F1929"/>
    <w:rsid w:val="004F19D0"/>
    <w:rsid w:val="004F1B27"/>
    <w:rsid w:val="004F1EFB"/>
    <w:rsid w:val="004F29DC"/>
    <w:rsid w:val="004F2A40"/>
    <w:rsid w:val="004F3099"/>
    <w:rsid w:val="004F3517"/>
    <w:rsid w:val="004F37A7"/>
    <w:rsid w:val="004F39BD"/>
    <w:rsid w:val="004F3CB0"/>
    <w:rsid w:val="004F3D13"/>
    <w:rsid w:val="004F4271"/>
    <w:rsid w:val="004F44DB"/>
    <w:rsid w:val="004F48B2"/>
    <w:rsid w:val="004F4A0D"/>
    <w:rsid w:val="004F4DE6"/>
    <w:rsid w:val="004F4E3D"/>
    <w:rsid w:val="004F52ED"/>
    <w:rsid w:val="004F5521"/>
    <w:rsid w:val="004F5646"/>
    <w:rsid w:val="004F5665"/>
    <w:rsid w:val="004F5A49"/>
    <w:rsid w:val="004F5B2E"/>
    <w:rsid w:val="004F5C87"/>
    <w:rsid w:val="004F5CD3"/>
    <w:rsid w:val="004F60E2"/>
    <w:rsid w:val="004F6162"/>
    <w:rsid w:val="004F68AF"/>
    <w:rsid w:val="004F70AA"/>
    <w:rsid w:val="004F7394"/>
    <w:rsid w:val="004F7757"/>
    <w:rsid w:val="004F77FD"/>
    <w:rsid w:val="004F7A80"/>
    <w:rsid w:val="004F7DED"/>
    <w:rsid w:val="004F7F6F"/>
    <w:rsid w:val="005000CD"/>
    <w:rsid w:val="0050056B"/>
    <w:rsid w:val="0050059F"/>
    <w:rsid w:val="0050074E"/>
    <w:rsid w:val="00500972"/>
    <w:rsid w:val="00500CDA"/>
    <w:rsid w:val="00500D8E"/>
    <w:rsid w:val="00500EB2"/>
    <w:rsid w:val="00500EDB"/>
    <w:rsid w:val="00500F44"/>
    <w:rsid w:val="005013F9"/>
    <w:rsid w:val="00501494"/>
    <w:rsid w:val="005015B6"/>
    <w:rsid w:val="00501926"/>
    <w:rsid w:val="00501B5F"/>
    <w:rsid w:val="00502073"/>
    <w:rsid w:val="00502481"/>
    <w:rsid w:val="005034F9"/>
    <w:rsid w:val="005037E5"/>
    <w:rsid w:val="00503AEF"/>
    <w:rsid w:val="00503D00"/>
    <w:rsid w:val="0050415B"/>
    <w:rsid w:val="00504BCA"/>
    <w:rsid w:val="00504FE6"/>
    <w:rsid w:val="0050505B"/>
    <w:rsid w:val="005057B9"/>
    <w:rsid w:val="00505C47"/>
    <w:rsid w:val="00505D6E"/>
    <w:rsid w:val="00506062"/>
    <w:rsid w:val="0050627D"/>
    <w:rsid w:val="00506ADD"/>
    <w:rsid w:val="00506DAE"/>
    <w:rsid w:val="00506DE3"/>
    <w:rsid w:val="005071DC"/>
    <w:rsid w:val="00507749"/>
    <w:rsid w:val="005077C6"/>
    <w:rsid w:val="005079F4"/>
    <w:rsid w:val="00507BCC"/>
    <w:rsid w:val="00507D48"/>
    <w:rsid w:val="0051018C"/>
    <w:rsid w:val="005101C1"/>
    <w:rsid w:val="00510360"/>
    <w:rsid w:val="00510416"/>
    <w:rsid w:val="00510536"/>
    <w:rsid w:val="00510967"/>
    <w:rsid w:val="00510B3E"/>
    <w:rsid w:val="00510E71"/>
    <w:rsid w:val="00511204"/>
    <w:rsid w:val="005113ED"/>
    <w:rsid w:val="0051153B"/>
    <w:rsid w:val="00511C6A"/>
    <w:rsid w:val="00511CF8"/>
    <w:rsid w:val="00511F8E"/>
    <w:rsid w:val="00511FC4"/>
    <w:rsid w:val="005121AB"/>
    <w:rsid w:val="00512270"/>
    <w:rsid w:val="005124A1"/>
    <w:rsid w:val="00512A08"/>
    <w:rsid w:val="005130A0"/>
    <w:rsid w:val="00513150"/>
    <w:rsid w:val="0051330C"/>
    <w:rsid w:val="00513758"/>
    <w:rsid w:val="005139B7"/>
    <w:rsid w:val="005139F8"/>
    <w:rsid w:val="00513AEC"/>
    <w:rsid w:val="00513CF7"/>
    <w:rsid w:val="00514138"/>
    <w:rsid w:val="005141FB"/>
    <w:rsid w:val="0051436D"/>
    <w:rsid w:val="00514502"/>
    <w:rsid w:val="005145D6"/>
    <w:rsid w:val="005145E8"/>
    <w:rsid w:val="005146C7"/>
    <w:rsid w:val="0051488B"/>
    <w:rsid w:val="005148C4"/>
    <w:rsid w:val="00514D06"/>
    <w:rsid w:val="00514F70"/>
    <w:rsid w:val="005150CD"/>
    <w:rsid w:val="005151A2"/>
    <w:rsid w:val="005153CE"/>
    <w:rsid w:val="0051579A"/>
    <w:rsid w:val="00515BBD"/>
    <w:rsid w:val="00516092"/>
    <w:rsid w:val="005160FE"/>
    <w:rsid w:val="00516297"/>
    <w:rsid w:val="0051648D"/>
    <w:rsid w:val="00516511"/>
    <w:rsid w:val="00516AA1"/>
    <w:rsid w:val="00516DCF"/>
    <w:rsid w:val="00516EC6"/>
    <w:rsid w:val="00517E80"/>
    <w:rsid w:val="00520664"/>
    <w:rsid w:val="00520737"/>
    <w:rsid w:val="00520745"/>
    <w:rsid w:val="005208ED"/>
    <w:rsid w:val="00520AB1"/>
    <w:rsid w:val="00520B40"/>
    <w:rsid w:val="00520CB4"/>
    <w:rsid w:val="00521010"/>
    <w:rsid w:val="0052102D"/>
    <w:rsid w:val="00521312"/>
    <w:rsid w:val="005217F8"/>
    <w:rsid w:val="00521BF8"/>
    <w:rsid w:val="00521C3A"/>
    <w:rsid w:val="00521CC9"/>
    <w:rsid w:val="00521FB8"/>
    <w:rsid w:val="00521FD1"/>
    <w:rsid w:val="00522190"/>
    <w:rsid w:val="00522255"/>
    <w:rsid w:val="005224C7"/>
    <w:rsid w:val="00522DED"/>
    <w:rsid w:val="00522FF3"/>
    <w:rsid w:val="005230DA"/>
    <w:rsid w:val="00523864"/>
    <w:rsid w:val="005238AF"/>
    <w:rsid w:val="00523C7C"/>
    <w:rsid w:val="00524627"/>
    <w:rsid w:val="005252B0"/>
    <w:rsid w:val="0052555F"/>
    <w:rsid w:val="005255FF"/>
    <w:rsid w:val="005256D3"/>
    <w:rsid w:val="00525F0D"/>
    <w:rsid w:val="0052633E"/>
    <w:rsid w:val="005264B3"/>
    <w:rsid w:val="00526774"/>
    <w:rsid w:val="00526993"/>
    <w:rsid w:val="005275A7"/>
    <w:rsid w:val="005275C6"/>
    <w:rsid w:val="0052767B"/>
    <w:rsid w:val="00527926"/>
    <w:rsid w:val="00527A94"/>
    <w:rsid w:val="00527D23"/>
    <w:rsid w:val="0053034B"/>
    <w:rsid w:val="005305A1"/>
    <w:rsid w:val="00530741"/>
    <w:rsid w:val="005313D1"/>
    <w:rsid w:val="00531835"/>
    <w:rsid w:val="00531858"/>
    <w:rsid w:val="00531C61"/>
    <w:rsid w:val="00531FB9"/>
    <w:rsid w:val="005321AD"/>
    <w:rsid w:val="005322AB"/>
    <w:rsid w:val="0053253B"/>
    <w:rsid w:val="005326BD"/>
    <w:rsid w:val="00532D36"/>
    <w:rsid w:val="00532E63"/>
    <w:rsid w:val="00533306"/>
    <w:rsid w:val="005333BF"/>
    <w:rsid w:val="005336BD"/>
    <w:rsid w:val="00533713"/>
    <w:rsid w:val="005339FA"/>
    <w:rsid w:val="00533B50"/>
    <w:rsid w:val="0053416D"/>
    <w:rsid w:val="00534217"/>
    <w:rsid w:val="005344B5"/>
    <w:rsid w:val="00535509"/>
    <w:rsid w:val="005355E8"/>
    <w:rsid w:val="00535607"/>
    <w:rsid w:val="005356E8"/>
    <w:rsid w:val="00535848"/>
    <w:rsid w:val="0053585B"/>
    <w:rsid w:val="005359D8"/>
    <w:rsid w:val="005360C3"/>
    <w:rsid w:val="005366FF"/>
    <w:rsid w:val="0053678E"/>
    <w:rsid w:val="0053688B"/>
    <w:rsid w:val="00536CF1"/>
    <w:rsid w:val="00536DC7"/>
    <w:rsid w:val="005377B2"/>
    <w:rsid w:val="00537A04"/>
    <w:rsid w:val="00537B53"/>
    <w:rsid w:val="00537FE4"/>
    <w:rsid w:val="0054017A"/>
    <w:rsid w:val="00540303"/>
    <w:rsid w:val="005404AE"/>
    <w:rsid w:val="0054066A"/>
    <w:rsid w:val="005407A8"/>
    <w:rsid w:val="0054093A"/>
    <w:rsid w:val="00540D78"/>
    <w:rsid w:val="0054135E"/>
    <w:rsid w:val="005418EA"/>
    <w:rsid w:val="005425F4"/>
    <w:rsid w:val="005435CB"/>
    <w:rsid w:val="00543696"/>
    <w:rsid w:val="005437E4"/>
    <w:rsid w:val="00543951"/>
    <w:rsid w:val="00544070"/>
    <w:rsid w:val="005446EC"/>
    <w:rsid w:val="00544B4D"/>
    <w:rsid w:val="00544D6E"/>
    <w:rsid w:val="00545006"/>
    <w:rsid w:val="00545308"/>
    <w:rsid w:val="00545625"/>
    <w:rsid w:val="005458D5"/>
    <w:rsid w:val="00545988"/>
    <w:rsid w:val="005459F9"/>
    <w:rsid w:val="00545A35"/>
    <w:rsid w:val="00545B7D"/>
    <w:rsid w:val="00545EE6"/>
    <w:rsid w:val="00546568"/>
    <w:rsid w:val="00546928"/>
    <w:rsid w:val="0054695F"/>
    <w:rsid w:val="00546AC7"/>
    <w:rsid w:val="005470FF"/>
    <w:rsid w:val="0054716D"/>
    <w:rsid w:val="00547537"/>
    <w:rsid w:val="0054766B"/>
    <w:rsid w:val="00547717"/>
    <w:rsid w:val="005478ED"/>
    <w:rsid w:val="00547BF3"/>
    <w:rsid w:val="00547E5D"/>
    <w:rsid w:val="00550085"/>
    <w:rsid w:val="00550122"/>
    <w:rsid w:val="00550293"/>
    <w:rsid w:val="00551996"/>
    <w:rsid w:val="00551A91"/>
    <w:rsid w:val="00551E42"/>
    <w:rsid w:val="00552110"/>
    <w:rsid w:val="005527C0"/>
    <w:rsid w:val="00552B6D"/>
    <w:rsid w:val="00552D51"/>
    <w:rsid w:val="005544DC"/>
    <w:rsid w:val="00554624"/>
    <w:rsid w:val="005546D7"/>
    <w:rsid w:val="00554936"/>
    <w:rsid w:val="00554A9F"/>
    <w:rsid w:val="00554C6E"/>
    <w:rsid w:val="00554EF8"/>
    <w:rsid w:val="00555984"/>
    <w:rsid w:val="00555A3E"/>
    <w:rsid w:val="00555DBA"/>
    <w:rsid w:val="00555EA7"/>
    <w:rsid w:val="00555F15"/>
    <w:rsid w:val="00556784"/>
    <w:rsid w:val="00556889"/>
    <w:rsid w:val="005569B9"/>
    <w:rsid w:val="00556AF5"/>
    <w:rsid w:val="00556CEB"/>
    <w:rsid w:val="00556D00"/>
    <w:rsid w:val="00556DC4"/>
    <w:rsid w:val="005576CC"/>
    <w:rsid w:val="0056006E"/>
    <w:rsid w:val="0056019D"/>
    <w:rsid w:val="00560DC2"/>
    <w:rsid w:val="00560FF6"/>
    <w:rsid w:val="0056167D"/>
    <w:rsid w:val="00561840"/>
    <w:rsid w:val="00561920"/>
    <w:rsid w:val="00562569"/>
    <w:rsid w:val="005627A1"/>
    <w:rsid w:val="005627C3"/>
    <w:rsid w:val="005627E2"/>
    <w:rsid w:val="00562B18"/>
    <w:rsid w:val="00562B69"/>
    <w:rsid w:val="00562F94"/>
    <w:rsid w:val="0056330D"/>
    <w:rsid w:val="00563644"/>
    <w:rsid w:val="0056391B"/>
    <w:rsid w:val="00563970"/>
    <w:rsid w:val="00563D5A"/>
    <w:rsid w:val="00563E18"/>
    <w:rsid w:val="00564800"/>
    <w:rsid w:val="00565911"/>
    <w:rsid w:val="00566063"/>
    <w:rsid w:val="00566147"/>
    <w:rsid w:val="005663A6"/>
    <w:rsid w:val="0056691F"/>
    <w:rsid w:val="00566C50"/>
    <w:rsid w:val="00566D2E"/>
    <w:rsid w:val="00566F17"/>
    <w:rsid w:val="00566FDA"/>
    <w:rsid w:val="005674B2"/>
    <w:rsid w:val="00567817"/>
    <w:rsid w:val="00567984"/>
    <w:rsid w:val="00567A95"/>
    <w:rsid w:val="00567C2A"/>
    <w:rsid w:val="00567E2D"/>
    <w:rsid w:val="0057024C"/>
    <w:rsid w:val="00570863"/>
    <w:rsid w:val="00570E4F"/>
    <w:rsid w:val="005713E1"/>
    <w:rsid w:val="00571988"/>
    <w:rsid w:val="00571AA4"/>
    <w:rsid w:val="00571BA7"/>
    <w:rsid w:val="00571C70"/>
    <w:rsid w:val="0057211C"/>
    <w:rsid w:val="005723D5"/>
    <w:rsid w:val="005725FF"/>
    <w:rsid w:val="00572C47"/>
    <w:rsid w:val="00572F2C"/>
    <w:rsid w:val="005730BD"/>
    <w:rsid w:val="0057312A"/>
    <w:rsid w:val="00573747"/>
    <w:rsid w:val="00573C38"/>
    <w:rsid w:val="00573CB5"/>
    <w:rsid w:val="00573FEB"/>
    <w:rsid w:val="005745C7"/>
    <w:rsid w:val="005747C4"/>
    <w:rsid w:val="005749BE"/>
    <w:rsid w:val="00575289"/>
    <w:rsid w:val="005759FD"/>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15DB"/>
    <w:rsid w:val="00581D00"/>
    <w:rsid w:val="00581E2C"/>
    <w:rsid w:val="0058211C"/>
    <w:rsid w:val="005821BD"/>
    <w:rsid w:val="005822A3"/>
    <w:rsid w:val="0058235B"/>
    <w:rsid w:val="005823DD"/>
    <w:rsid w:val="005825A1"/>
    <w:rsid w:val="005829E2"/>
    <w:rsid w:val="00582D38"/>
    <w:rsid w:val="00582FB7"/>
    <w:rsid w:val="00582FF6"/>
    <w:rsid w:val="00583823"/>
    <w:rsid w:val="0058396F"/>
    <w:rsid w:val="005839F1"/>
    <w:rsid w:val="00583BB4"/>
    <w:rsid w:val="00583D79"/>
    <w:rsid w:val="0058407B"/>
    <w:rsid w:val="0058407F"/>
    <w:rsid w:val="00584257"/>
    <w:rsid w:val="00584C3C"/>
    <w:rsid w:val="005854F7"/>
    <w:rsid w:val="005855B1"/>
    <w:rsid w:val="0058582E"/>
    <w:rsid w:val="00585D1C"/>
    <w:rsid w:val="00586449"/>
    <w:rsid w:val="00587169"/>
    <w:rsid w:val="00587389"/>
    <w:rsid w:val="00587646"/>
    <w:rsid w:val="00587846"/>
    <w:rsid w:val="00587E7B"/>
    <w:rsid w:val="00590279"/>
    <w:rsid w:val="00590385"/>
    <w:rsid w:val="005905BB"/>
    <w:rsid w:val="005909EF"/>
    <w:rsid w:val="00590B6F"/>
    <w:rsid w:val="00591129"/>
    <w:rsid w:val="00591225"/>
    <w:rsid w:val="0059136E"/>
    <w:rsid w:val="00591471"/>
    <w:rsid w:val="00591483"/>
    <w:rsid w:val="00591783"/>
    <w:rsid w:val="005917E0"/>
    <w:rsid w:val="00591FE2"/>
    <w:rsid w:val="00592040"/>
    <w:rsid w:val="005926C1"/>
    <w:rsid w:val="005928E0"/>
    <w:rsid w:val="00592932"/>
    <w:rsid w:val="00592987"/>
    <w:rsid w:val="00592CF5"/>
    <w:rsid w:val="00592D8E"/>
    <w:rsid w:val="00592EA7"/>
    <w:rsid w:val="005930F0"/>
    <w:rsid w:val="005931B2"/>
    <w:rsid w:val="00593553"/>
    <w:rsid w:val="00593D36"/>
    <w:rsid w:val="0059400E"/>
    <w:rsid w:val="0059458F"/>
    <w:rsid w:val="005948BA"/>
    <w:rsid w:val="00594A72"/>
    <w:rsid w:val="00594C97"/>
    <w:rsid w:val="00594DB8"/>
    <w:rsid w:val="00594EA6"/>
    <w:rsid w:val="0059511A"/>
    <w:rsid w:val="0059514D"/>
    <w:rsid w:val="00595926"/>
    <w:rsid w:val="00595DB3"/>
    <w:rsid w:val="00595E87"/>
    <w:rsid w:val="005962FD"/>
    <w:rsid w:val="0059648E"/>
    <w:rsid w:val="00596606"/>
    <w:rsid w:val="00596EAC"/>
    <w:rsid w:val="00597474"/>
    <w:rsid w:val="00597860"/>
    <w:rsid w:val="00597A8C"/>
    <w:rsid w:val="00597DA8"/>
    <w:rsid w:val="005A0081"/>
    <w:rsid w:val="005A0A91"/>
    <w:rsid w:val="005A0CA1"/>
    <w:rsid w:val="005A1819"/>
    <w:rsid w:val="005A193A"/>
    <w:rsid w:val="005A228D"/>
    <w:rsid w:val="005A2491"/>
    <w:rsid w:val="005A2BD4"/>
    <w:rsid w:val="005A2C71"/>
    <w:rsid w:val="005A2C9B"/>
    <w:rsid w:val="005A2CA5"/>
    <w:rsid w:val="005A2DA5"/>
    <w:rsid w:val="005A2FCF"/>
    <w:rsid w:val="005A334C"/>
    <w:rsid w:val="005A3444"/>
    <w:rsid w:val="005A3492"/>
    <w:rsid w:val="005A35C1"/>
    <w:rsid w:val="005A3840"/>
    <w:rsid w:val="005A39A6"/>
    <w:rsid w:val="005A3DF5"/>
    <w:rsid w:val="005A3E04"/>
    <w:rsid w:val="005A4406"/>
    <w:rsid w:val="005A4460"/>
    <w:rsid w:val="005A46E1"/>
    <w:rsid w:val="005A4890"/>
    <w:rsid w:val="005A4EAB"/>
    <w:rsid w:val="005A54A5"/>
    <w:rsid w:val="005A56B5"/>
    <w:rsid w:val="005A56BF"/>
    <w:rsid w:val="005A56CC"/>
    <w:rsid w:val="005A56CE"/>
    <w:rsid w:val="005A588A"/>
    <w:rsid w:val="005A58F1"/>
    <w:rsid w:val="005A5956"/>
    <w:rsid w:val="005A5F97"/>
    <w:rsid w:val="005A60C7"/>
    <w:rsid w:val="005A66D8"/>
    <w:rsid w:val="005A6D75"/>
    <w:rsid w:val="005A7201"/>
    <w:rsid w:val="005A756F"/>
    <w:rsid w:val="005A79A5"/>
    <w:rsid w:val="005A7A38"/>
    <w:rsid w:val="005A7C1D"/>
    <w:rsid w:val="005A7C30"/>
    <w:rsid w:val="005A7D1E"/>
    <w:rsid w:val="005B00F7"/>
    <w:rsid w:val="005B06B5"/>
    <w:rsid w:val="005B07C2"/>
    <w:rsid w:val="005B08CD"/>
    <w:rsid w:val="005B0AE2"/>
    <w:rsid w:val="005B12E3"/>
    <w:rsid w:val="005B1C96"/>
    <w:rsid w:val="005B230A"/>
    <w:rsid w:val="005B265A"/>
    <w:rsid w:val="005B2769"/>
    <w:rsid w:val="005B299F"/>
    <w:rsid w:val="005B2A3F"/>
    <w:rsid w:val="005B316D"/>
    <w:rsid w:val="005B33FC"/>
    <w:rsid w:val="005B376C"/>
    <w:rsid w:val="005B38D8"/>
    <w:rsid w:val="005B3B3D"/>
    <w:rsid w:val="005B3BEE"/>
    <w:rsid w:val="005B43F4"/>
    <w:rsid w:val="005B4734"/>
    <w:rsid w:val="005B4C67"/>
    <w:rsid w:val="005B5092"/>
    <w:rsid w:val="005B52C3"/>
    <w:rsid w:val="005B5A7B"/>
    <w:rsid w:val="005B5B11"/>
    <w:rsid w:val="005B5BDB"/>
    <w:rsid w:val="005B5E9E"/>
    <w:rsid w:val="005B5F54"/>
    <w:rsid w:val="005B6105"/>
    <w:rsid w:val="005B6115"/>
    <w:rsid w:val="005B6361"/>
    <w:rsid w:val="005B656B"/>
    <w:rsid w:val="005B69BB"/>
    <w:rsid w:val="005B6B52"/>
    <w:rsid w:val="005B6B73"/>
    <w:rsid w:val="005B6BAD"/>
    <w:rsid w:val="005B7172"/>
    <w:rsid w:val="005B72A0"/>
    <w:rsid w:val="005B73A4"/>
    <w:rsid w:val="005B74D4"/>
    <w:rsid w:val="005B7745"/>
    <w:rsid w:val="005B7A92"/>
    <w:rsid w:val="005B7B1B"/>
    <w:rsid w:val="005B7BB2"/>
    <w:rsid w:val="005C0292"/>
    <w:rsid w:val="005C07BD"/>
    <w:rsid w:val="005C1270"/>
    <w:rsid w:val="005C1625"/>
    <w:rsid w:val="005C1745"/>
    <w:rsid w:val="005C19BD"/>
    <w:rsid w:val="005C1A94"/>
    <w:rsid w:val="005C1AB6"/>
    <w:rsid w:val="005C1AEE"/>
    <w:rsid w:val="005C1DC1"/>
    <w:rsid w:val="005C243E"/>
    <w:rsid w:val="005C24E3"/>
    <w:rsid w:val="005C29A3"/>
    <w:rsid w:val="005C2A37"/>
    <w:rsid w:val="005C308B"/>
    <w:rsid w:val="005C35A7"/>
    <w:rsid w:val="005C3CA8"/>
    <w:rsid w:val="005C3D19"/>
    <w:rsid w:val="005C3E07"/>
    <w:rsid w:val="005C404F"/>
    <w:rsid w:val="005C43D8"/>
    <w:rsid w:val="005C4502"/>
    <w:rsid w:val="005C4580"/>
    <w:rsid w:val="005C4B16"/>
    <w:rsid w:val="005C53C3"/>
    <w:rsid w:val="005C589D"/>
    <w:rsid w:val="005C595A"/>
    <w:rsid w:val="005C5B10"/>
    <w:rsid w:val="005C5ECF"/>
    <w:rsid w:val="005C6430"/>
    <w:rsid w:val="005C660F"/>
    <w:rsid w:val="005C6831"/>
    <w:rsid w:val="005C6D7A"/>
    <w:rsid w:val="005C6DEC"/>
    <w:rsid w:val="005C735F"/>
    <w:rsid w:val="005C753D"/>
    <w:rsid w:val="005C7D1A"/>
    <w:rsid w:val="005C7FD9"/>
    <w:rsid w:val="005D05B5"/>
    <w:rsid w:val="005D066C"/>
    <w:rsid w:val="005D06BD"/>
    <w:rsid w:val="005D0925"/>
    <w:rsid w:val="005D0B73"/>
    <w:rsid w:val="005D0CC4"/>
    <w:rsid w:val="005D0D57"/>
    <w:rsid w:val="005D0E44"/>
    <w:rsid w:val="005D1053"/>
    <w:rsid w:val="005D1083"/>
    <w:rsid w:val="005D110B"/>
    <w:rsid w:val="005D134F"/>
    <w:rsid w:val="005D1432"/>
    <w:rsid w:val="005D1FF4"/>
    <w:rsid w:val="005D2294"/>
    <w:rsid w:val="005D23E3"/>
    <w:rsid w:val="005D27F6"/>
    <w:rsid w:val="005D28C0"/>
    <w:rsid w:val="005D29BB"/>
    <w:rsid w:val="005D312B"/>
    <w:rsid w:val="005D3293"/>
    <w:rsid w:val="005D348D"/>
    <w:rsid w:val="005D350D"/>
    <w:rsid w:val="005D3E3F"/>
    <w:rsid w:val="005D3F58"/>
    <w:rsid w:val="005D449D"/>
    <w:rsid w:val="005D4514"/>
    <w:rsid w:val="005D4570"/>
    <w:rsid w:val="005D4740"/>
    <w:rsid w:val="005D476F"/>
    <w:rsid w:val="005D47F5"/>
    <w:rsid w:val="005D4956"/>
    <w:rsid w:val="005D4978"/>
    <w:rsid w:val="005D49D5"/>
    <w:rsid w:val="005D521E"/>
    <w:rsid w:val="005D58C3"/>
    <w:rsid w:val="005D5B43"/>
    <w:rsid w:val="005D5D30"/>
    <w:rsid w:val="005D5DA6"/>
    <w:rsid w:val="005D66D8"/>
    <w:rsid w:val="005D6A0D"/>
    <w:rsid w:val="005D6D36"/>
    <w:rsid w:val="005D6E11"/>
    <w:rsid w:val="005D70B1"/>
    <w:rsid w:val="005D71BA"/>
    <w:rsid w:val="005D7725"/>
    <w:rsid w:val="005D7808"/>
    <w:rsid w:val="005D7C02"/>
    <w:rsid w:val="005D7C1E"/>
    <w:rsid w:val="005D7C91"/>
    <w:rsid w:val="005D7F6F"/>
    <w:rsid w:val="005E009C"/>
    <w:rsid w:val="005E0156"/>
    <w:rsid w:val="005E01D3"/>
    <w:rsid w:val="005E06C3"/>
    <w:rsid w:val="005E1160"/>
    <w:rsid w:val="005E1255"/>
    <w:rsid w:val="005E1374"/>
    <w:rsid w:val="005E1473"/>
    <w:rsid w:val="005E147E"/>
    <w:rsid w:val="005E1A0A"/>
    <w:rsid w:val="005E1A6F"/>
    <w:rsid w:val="005E1AD0"/>
    <w:rsid w:val="005E1BB0"/>
    <w:rsid w:val="005E203B"/>
    <w:rsid w:val="005E2453"/>
    <w:rsid w:val="005E2607"/>
    <w:rsid w:val="005E2995"/>
    <w:rsid w:val="005E32AD"/>
    <w:rsid w:val="005E38F6"/>
    <w:rsid w:val="005E3B78"/>
    <w:rsid w:val="005E3F30"/>
    <w:rsid w:val="005E3FD9"/>
    <w:rsid w:val="005E48A8"/>
    <w:rsid w:val="005E4C6D"/>
    <w:rsid w:val="005E4E9A"/>
    <w:rsid w:val="005E538C"/>
    <w:rsid w:val="005E56F0"/>
    <w:rsid w:val="005E585C"/>
    <w:rsid w:val="005E5A0B"/>
    <w:rsid w:val="005E5C38"/>
    <w:rsid w:val="005E60DD"/>
    <w:rsid w:val="005E6673"/>
    <w:rsid w:val="005E6946"/>
    <w:rsid w:val="005E69DB"/>
    <w:rsid w:val="005E69EC"/>
    <w:rsid w:val="005E6D67"/>
    <w:rsid w:val="005E6D69"/>
    <w:rsid w:val="005E754B"/>
    <w:rsid w:val="005E773B"/>
    <w:rsid w:val="005E77C8"/>
    <w:rsid w:val="005E7857"/>
    <w:rsid w:val="005E7B03"/>
    <w:rsid w:val="005E7C5D"/>
    <w:rsid w:val="005E7DB0"/>
    <w:rsid w:val="005F0199"/>
    <w:rsid w:val="005F0414"/>
    <w:rsid w:val="005F08AD"/>
    <w:rsid w:val="005F0CA4"/>
    <w:rsid w:val="005F1127"/>
    <w:rsid w:val="005F1253"/>
    <w:rsid w:val="005F13AE"/>
    <w:rsid w:val="005F1430"/>
    <w:rsid w:val="005F1562"/>
    <w:rsid w:val="005F1594"/>
    <w:rsid w:val="005F1B5C"/>
    <w:rsid w:val="005F1DBA"/>
    <w:rsid w:val="005F2A04"/>
    <w:rsid w:val="005F3345"/>
    <w:rsid w:val="005F3751"/>
    <w:rsid w:val="005F376B"/>
    <w:rsid w:val="005F3B36"/>
    <w:rsid w:val="005F3FEE"/>
    <w:rsid w:val="005F437A"/>
    <w:rsid w:val="005F48EC"/>
    <w:rsid w:val="005F4D63"/>
    <w:rsid w:val="005F4EAB"/>
    <w:rsid w:val="005F540C"/>
    <w:rsid w:val="005F55A4"/>
    <w:rsid w:val="005F5C25"/>
    <w:rsid w:val="005F5FD6"/>
    <w:rsid w:val="005F6385"/>
    <w:rsid w:val="005F642C"/>
    <w:rsid w:val="005F65A3"/>
    <w:rsid w:val="005F672C"/>
    <w:rsid w:val="005F6743"/>
    <w:rsid w:val="005F6A29"/>
    <w:rsid w:val="005F70BB"/>
    <w:rsid w:val="005F7169"/>
    <w:rsid w:val="005F760D"/>
    <w:rsid w:val="005F7817"/>
    <w:rsid w:val="005F7DA2"/>
    <w:rsid w:val="00600132"/>
    <w:rsid w:val="0060066A"/>
    <w:rsid w:val="00600C5A"/>
    <w:rsid w:val="00600DCE"/>
    <w:rsid w:val="00600DD3"/>
    <w:rsid w:val="00600E73"/>
    <w:rsid w:val="00600F5A"/>
    <w:rsid w:val="006012C2"/>
    <w:rsid w:val="006014BD"/>
    <w:rsid w:val="00602A6F"/>
    <w:rsid w:val="006032F7"/>
    <w:rsid w:val="006038B6"/>
    <w:rsid w:val="00603B9F"/>
    <w:rsid w:val="00604023"/>
    <w:rsid w:val="006044D2"/>
    <w:rsid w:val="006046E7"/>
    <w:rsid w:val="006047F4"/>
    <w:rsid w:val="006049B9"/>
    <w:rsid w:val="00604D54"/>
    <w:rsid w:val="00604DBF"/>
    <w:rsid w:val="00604F24"/>
    <w:rsid w:val="006052F0"/>
    <w:rsid w:val="006053A9"/>
    <w:rsid w:val="0060550D"/>
    <w:rsid w:val="0060562F"/>
    <w:rsid w:val="00605632"/>
    <w:rsid w:val="0060622A"/>
    <w:rsid w:val="00606234"/>
    <w:rsid w:val="006064AE"/>
    <w:rsid w:val="006066FA"/>
    <w:rsid w:val="00606843"/>
    <w:rsid w:val="00606EDC"/>
    <w:rsid w:val="00606FFE"/>
    <w:rsid w:val="00607079"/>
    <w:rsid w:val="00607140"/>
    <w:rsid w:val="00607436"/>
    <w:rsid w:val="006075CF"/>
    <w:rsid w:val="00607BC7"/>
    <w:rsid w:val="00607C0B"/>
    <w:rsid w:val="00607E87"/>
    <w:rsid w:val="00610867"/>
    <w:rsid w:val="00610C88"/>
    <w:rsid w:val="00610D57"/>
    <w:rsid w:val="00610DCF"/>
    <w:rsid w:val="00611764"/>
    <w:rsid w:val="00611813"/>
    <w:rsid w:val="006118AD"/>
    <w:rsid w:val="00611B04"/>
    <w:rsid w:val="00611D1F"/>
    <w:rsid w:val="00611E26"/>
    <w:rsid w:val="00611FFC"/>
    <w:rsid w:val="00612359"/>
    <w:rsid w:val="00612507"/>
    <w:rsid w:val="006125D1"/>
    <w:rsid w:val="006127A4"/>
    <w:rsid w:val="00612ADB"/>
    <w:rsid w:val="00612DEC"/>
    <w:rsid w:val="00612EF7"/>
    <w:rsid w:val="0061388E"/>
    <w:rsid w:val="00613DF9"/>
    <w:rsid w:val="0061411D"/>
    <w:rsid w:val="006144E6"/>
    <w:rsid w:val="00614657"/>
    <w:rsid w:val="0061489A"/>
    <w:rsid w:val="00614ED3"/>
    <w:rsid w:val="006155F2"/>
    <w:rsid w:val="00615686"/>
    <w:rsid w:val="00615AE4"/>
    <w:rsid w:val="00615F56"/>
    <w:rsid w:val="006160C4"/>
    <w:rsid w:val="0061638C"/>
    <w:rsid w:val="00616592"/>
    <w:rsid w:val="006166A8"/>
    <w:rsid w:val="00616F12"/>
    <w:rsid w:val="00617350"/>
    <w:rsid w:val="00617DEB"/>
    <w:rsid w:val="00617EAC"/>
    <w:rsid w:val="00620206"/>
    <w:rsid w:val="00620A06"/>
    <w:rsid w:val="00620ABE"/>
    <w:rsid w:val="00620F8D"/>
    <w:rsid w:val="0062187E"/>
    <w:rsid w:val="00621AB4"/>
    <w:rsid w:val="00621BCC"/>
    <w:rsid w:val="0062217A"/>
    <w:rsid w:val="0062223D"/>
    <w:rsid w:val="00622A4D"/>
    <w:rsid w:val="00622B72"/>
    <w:rsid w:val="00622F50"/>
    <w:rsid w:val="0062351E"/>
    <w:rsid w:val="0062365C"/>
    <w:rsid w:val="00623B2D"/>
    <w:rsid w:val="00623B88"/>
    <w:rsid w:val="00623D80"/>
    <w:rsid w:val="00623F57"/>
    <w:rsid w:val="0062420A"/>
    <w:rsid w:val="006244BF"/>
    <w:rsid w:val="00624680"/>
    <w:rsid w:val="006246FB"/>
    <w:rsid w:val="00624DFE"/>
    <w:rsid w:val="006252D1"/>
    <w:rsid w:val="00625401"/>
    <w:rsid w:val="00625ADE"/>
    <w:rsid w:val="00625F00"/>
    <w:rsid w:val="00625FD7"/>
    <w:rsid w:val="00626077"/>
    <w:rsid w:val="00626642"/>
    <w:rsid w:val="00626CE1"/>
    <w:rsid w:val="00626EF1"/>
    <w:rsid w:val="006270D7"/>
    <w:rsid w:val="006274D1"/>
    <w:rsid w:val="006277DF"/>
    <w:rsid w:val="00630803"/>
    <w:rsid w:val="0063086A"/>
    <w:rsid w:val="006308AB"/>
    <w:rsid w:val="006312AF"/>
    <w:rsid w:val="0063138E"/>
    <w:rsid w:val="006316C5"/>
    <w:rsid w:val="00631DBB"/>
    <w:rsid w:val="00631E89"/>
    <w:rsid w:val="00631ECA"/>
    <w:rsid w:val="00631F17"/>
    <w:rsid w:val="00632297"/>
    <w:rsid w:val="006328F2"/>
    <w:rsid w:val="006330E6"/>
    <w:rsid w:val="0063317A"/>
    <w:rsid w:val="006331D0"/>
    <w:rsid w:val="006332E9"/>
    <w:rsid w:val="00633405"/>
    <w:rsid w:val="00633768"/>
    <w:rsid w:val="00633A92"/>
    <w:rsid w:val="00633C32"/>
    <w:rsid w:val="00634244"/>
    <w:rsid w:val="00634420"/>
    <w:rsid w:val="006346A3"/>
    <w:rsid w:val="006347DF"/>
    <w:rsid w:val="00635208"/>
    <w:rsid w:val="0063540B"/>
    <w:rsid w:val="006355A6"/>
    <w:rsid w:val="0063561F"/>
    <w:rsid w:val="006357AF"/>
    <w:rsid w:val="006357B4"/>
    <w:rsid w:val="00635C3D"/>
    <w:rsid w:val="00635CEC"/>
    <w:rsid w:val="00636173"/>
    <w:rsid w:val="006367F5"/>
    <w:rsid w:val="00636C1C"/>
    <w:rsid w:val="00636CA1"/>
    <w:rsid w:val="00636E95"/>
    <w:rsid w:val="00636EE2"/>
    <w:rsid w:val="0063713A"/>
    <w:rsid w:val="0063760A"/>
    <w:rsid w:val="006376BE"/>
    <w:rsid w:val="00637927"/>
    <w:rsid w:val="00637B71"/>
    <w:rsid w:val="00637DB0"/>
    <w:rsid w:val="006403A3"/>
    <w:rsid w:val="00640763"/>
    <w:rsid w:val="0064091C"/>
    <w:rsid w:val="00640922"/>
    <w:rsid w:val="00640BFA"/>
    <w:rsid w:val="00640C42"/>
    <w:rsid w:val="00640C7D"/>
    <w:rsid w:val="006411B5"/>
    <w:rsid w:val="00641908"/>
    <w:rsid w:val="00641A53"/>
    <w:rsid w:val="00641B9D"/>
    <w:rsid w:val="00641E81"/>
    <w:rsid w:val="006425FA"/>
    <w:rsid w:val="00642721"/>
    <w:rsid w:val="00642E47"/>
    <w:rsid w:val="0064304C"/>
    <w:rsid w:val="0064310B"/>
    <w:rsid w:val="0064356C"/>
    <w:rsid w:val="0064369F"/>
    <w:rsid w:val="006437F8"/>
    <w:rsid w:val="0064397F"/>
    <w:rsid w:val="00643B79"/>
    <w:rsid w:val="00643F69"/>
    <w:rsid w:val="00644102"/>
    <w:rsid w:val="006446B5"/>
    <w:rsid w:val="00644712"/>
    <w:rsid w:val="00644761"/>
    <w:rsid w:val="006448EE"/>
    <w:rsid w:val="00644A15"/>
    <w:rsid w:val="00644BC3"/>
    <w:rsid w:val="00645185"/>
    <w:rsid w:val="00645187"/>
    <w:rsid w:val="00645219"/>
    <w:rsid w:val="006454B4"/>
    <w:rsid w:val="006456F0"/>
    <w:rsid w:val="0064580B"/>
    <w:rsid w:val="00645C20"/>
    <w:rsid w:val="0064651C"/>
    <w:rsid w:val="00646521"/>
    <w:rsid w:val="00646C24"/>
    <w:rsid w:val="0064722B"/>
    <w:rsid w:val="00647591"/>
    <w:rsid w:val="00647EE3"/>
    <w:rsid w:val="00647F5C"/>
    <w:rsid w:val="00647FAE"/>
    <w:rsid w:val="0065031D"/>
    <w:rsid w:val="0065047E"/>
    <w:rsid w:val="00650613"/>
    <w:rsid w:val="00650B5F"/>
    <w:rsid w:val="00650DD8"/>
    <w:rsid w:val="006513CE"/>
    <w:rsid w:val="006516BD"/>
    <w:rsid w:val="00651A0C"/>
    <w:rsid w:val="00651D1E"/>
    <w:rsid w:val="006520D1"/>
    <w:rsid w:val="0065212D"/>
    <w:rsid w:val="006524A1"/>
    <w:rsid w:val="006532B2"/>
    <w:rsid w:val="006534C8"/>
    <w:rsid w:val="006543A6"/>
    <w:rsid w:val="00654C16"/>
    <w:rsid w:val="00654E15"/>
    <w:rsid w:val="00654F6B"/>
    <w:rsid w:val="00654F74"/>
    <w:rsid w:val="006551F4"/>
    <w:rsid w:val="00655491"/>
    <w:rsid w:val="006558A0"/>
    <w:rsid w:val="00655A9A"/>
    <w:rsid w:val="00655C5E"/>
    <w:rsid w:val="00655F79"/>
    <w:rsid w:val="00655FBD"/>
    <w:rsid w:val="00656167"/>
    <w:rsid w:val="0065677B"/>
    <w:rsid w:val="00656785"/>
    <w:rsid w:val="00656BCC"/>
    <w:rsid w:val="00656CC2"/>
    <w:rsid w:val="00657150"/>
    <w:rsid w:val="0065764D"/>
    <w:rsid w:val="00657ADD"/>
    <w:rsid w:val="00657CDC"/>
    <w:rsid w:val="00657E2E"/>
    <w:rsid w:val="00657EFD"/>
    <w:rsid w:val="00657FDF"/>
    <w:rsid w:val="006600C2"/>
    <w:rsid w:val="0066017D"/>
    <w:rsid w:val="00660321"/>
    <w:rsid w:val="006605B2"/>
    <w:rsid w:val="00660BEE"/>
    <w:rsid w:val="00660C05"/>
    <w:rsid w:val="00661126"/>
    <w:rsid w:val="006611DC"/>
    <w:rsid w:val="0066149D"/>
    <w:rsid w:val="006614D6"/>
    <w:rsid w:val="00661520"/>
    <w:rsid w:val="0066169C"/>
    <w:rsid w:val="0066197C"/>
    <w:rsid w:val="0066249C"/>
    <w:rsid w:val="006625D4"/>
    <w:rsid w:val="0066272C"/>
    <w:rsid w:val="00662EC0"/>
    <w:rsid w:val="0066313B"/>
    <w:rsid w:val="00663355"/>
    <w:rsid w:val="00663477"/>
    <w:rsid w:val="00663595"/>
    <w:rsid w:val="00663A5D"/>
    <w:rsid w:val="00663AFB"/>
    <w:rsid w:val="006642CD"/>
    <w:rsid w:val="006646E3"/>
    <w:rsid w:val="00664859"/>
    <w:rsid w:val="00664912"/>
    <w:rsid w:val="00664A99"/>
    <w:rsid w:val="00664C35"/>
    <w:rsid w:val="00664C45"/>
    <w:rsid w:val="00664D88"/>
    <w:rsid w:val="00664E37"/>
    <w:rsid w:val="006650F1"/>
    <w:rsid w:val="00665220"/>
    <w:rsid w:val="006652AE"/>
    <w:rsid w:val="00665365"/>
    <w:rsid w:val="0066547B"/>
    <w:rsid w:val="00665A43"/>
    <w:rsid w:val="00665B6E"/>
    <w:rsid w:val="00665C23"/>
    <w:rsid w:val="00666357"/>
    <w:rsid w:val="006663C7"/>
    <w:rsid w:val="00666985"/>
    <w:rsid w:val="00666B48"/>
    <w:rsid w:val="00666DAA"/>
    <w:rsid w:val="0066708A"/>
    <w:rsid w:val="006672D9"/>
    <w:rsid w:val="00667D67"/>
    <w:rsid w:val="00667D9B"/>
    <w:rsid w:val="006702D2"/>
    <w:rsid w:val="0067060C"/>
    <w:rsid w:val="00670619"/>
    <w:rsid w:val="00670632"/>
    <w:rsid w:val="0067071C"/>
    <w:rsid w:val="00670A27"/>
    <w:rsid w:val="00670C63"/>
    <w:rsid w:val="00670FCD"/>
    <w:rsid w:val="006711A3"/>
    <w:rsid w:val="00671535"/>
    <w:rsid w:val="0067176F"/>
    <w:rsid w:val="00671A8B"/>
    <w:rsid w:val="00671AC5"/>
    <w:rsid w:val="00671D64"/>
    <w:rsid w:val="00671E0A"/>
    <w:rsid w:val="00672216"/>
    <w:rsid w:val="0067228D"/>
    <w:rsid w:val="0067294C"/>
    <w:rsid w:val="00672E09"/>
    <w:rsid w:val="00672E90"/>
    <w:rsid w:val="00673797"/>
    <w:rsid w:val="00673D41"/>
    <w:rsid w:val="00674546"/>
    <w:rsid w:val="0067456C"/>
    <w:rsid w:val="006748ED"/>
    <w:rsid w:val="00675028"/>
    <w:rsid w:val="006751B9"/>
    <w:rsid w:val="006753BC"/>
    <w:rsid w:val="00675935"/>
    <w:rsid w:val="00675EEF"/>
    <w:rsid w:val="006769C2"/>
    <w:rsid w:val="006769D6"/>
    <w:rsid w:val="00676C7A"/>
    <w:rsid w:val="00676FF0"/>
    <w:rsid w:val="0067775D"/>
    <w:rsid w:val="00677770"/>
    <w:rsid w:val="006779B7"/>
    <w:rsid w:val="00677BA7"/>
    <w:rsid w:val="00677DC7"/>
    <w:rsid w:val="00677DDA"/>
    <w:rsid w:val="0068016A"/>
    <w:rsid w:val="0068016E"/>
    <w:rsid w:val="006805D4"/>
    <w:rsid w:val="00680FFA"/>
    <w:rsid w:val="0068114C"/>
    <w:rsid w:val="00681372"/>
    <w:rsid w:val="006814A0"/>
    <w:rsid w:val="006814F2"/>
    <w:rsid w:val="006815CA"/>
    <w:rsid w:val="006817DC"/>
    <w:rsid w:val="00681871"/>
    <w:rsid w:val="00681E08"/>
    <w:rsid w:val="00681E44"/>
    <w:rsid w:val="00682046"/>
    <w:rsid w:val="0068244D"/>
    <w:rsid w:val="00682936"/>
    <w:rsid w:val="00682AF1"/>
    <w:rsid w:val="00682E97"/>
    <w:rsid w:val="0068343A"/>
    <w:rsid w:val="0068345B"/>
    <w:rsid w:val="0068351C"/>
    <w:rsid w:val="006835F7"/>
    <w:rsid w:val="00683DF0"/>
    <w:rsid w:val="00683FC9"/>
    <w:rsid w:val="00684883"/>
    <w:rsid w:val="00685028"/>
    <w:rsid w:val="0068519D"/>
    <w:rsid w:val="00685CE0"/>
    <w:rsid w:val="00685E61"/>
    <w:rsid w:val="00685ECD"/>
    <w:rsid w:val="00685FFB"/>
    <w:rsid w:val="006861F0"/>
    <w:rsid w:val="00686240"/>
    <w:rsid w:val="00686296"/>
    <w:rsid w:val="00686391"/>
    <w:rsid w:val="006864C1"/>
    <w:rsid w:val="00686836"/>
    <w:rsid w:val="006877B1"/>
    <w:rsid w:val="006878E4"/>
    <w:rsid w:val="00687EE4"/>
    <w:rsid w:val="00687EEF"/>
    <w:rsid w:val="00690071"/>
    <w:rsid w:val="006900C0"/>
    <w:rsid w:val="006900D5"/>
    <w:rsid w:val="0069044E"/>
    <w:rsid w:val="0069052C"/>
    <w:rsid w:val="00690541"/>
    <w:rsid w:val="00690C59"/>
    <w:rsid w:val="00691058"/>
    <w:rsid w:val="00691559"/>
    <w:rsid w:val="00691649"/>
    <w:rsid w:val="00691C7F"/>
    <w:rsid w:val="00691D76"/>
    <w:rsid w:val="00691F9A"/>
    <w:rsid w:val="00691FCA"/>
    <w:rsid w:val="00692B91"/>
    <w:rsid w:val="00692F41"/>
    <w:rsid w:val="00692FD8"/>
    <w:rsid w:val="00693106"/>
    <w:rsid w:val="006931BF"/>
    <w:rsid w:val="006938C5"/>
    <w:rsid w:val="00693BDA"/>
    <w:rsid w:val="00693F72"/>
    <w:rsid w:val="006940F2"/>
    <w:rsid w:val="00694653"/>
    <w:rsid w:val="00694EDA"/>
    <w:rsid w:val="00695669"/>
    <w:rsid w:val="00695F8A"/>
    <w:rsid w:val="006960D7"/>
    <w:rsid w:val="006960FA"/>
    <w:rsid w:val="006964F9"/>
    <w:rsid w:val="0069689F"/>
    <w:rsid w:val="0069691A"/>
    <w:rsid w:val="00696D02"/>
    <w:rsid w:val="00696F6C"/>
    <w:rsid w:val="006973AC"/>
    <w:rsid w:val="00697784"/>
    <w:rsid w:val="00697BD1"/>
    <w:rsid w:val="006A020C"/>
    <w:rsid w:val="006A0609"/>
    <w:rsid w:val="006A07AB"/>
    <w:rsid w:val="006A0C1D"/>
    <w:rsid w:val="006A1092"/>
    <w:rsid w:val="006A154E"/>
    <w:rsid w:val="006A188F"/>
    <w:rsid w:val="006A1B19"/>
    <w:rsid w:val="006A1B46"/>
    <w:rsid w:val="006A1CBA"/>
    <w:rsid w:val="006A21E1"/>
    <w:rsid w:val="006A24E9"/>
    <w:rsid w:val="006A266C"/>
    <w:rsid w:val="006A26BC"/>
    <w:rsid w:val="006A273F"/>
    <w:rsid w:val="006A275F"/>
    <w:rsid w:val="006A2A79"/>
    <w:rsid w:val="006A306D"/>
    <w:rsid w:val="006A330D"/>
    <w:rsid w:val="006A334D"/>
    <w:rsid w:val="006A3907"/>
    <w:rsid w:val="006A3F30"/>
    <w:rsid w:val="006A3F90"/>
    <w:rsid w:val="006A3FFD"/>
    <w:rsid w:val="006A4462"/>
    <w:rsid w:val="006A457C"/>
    <w:rsid w:val="006A45A1"/>
    <w:rsid w:val="006A4666"/>
    <w:rsid w:val="006A4791"/>
    <w:rsid w:val="006A49DF"/>
    <w:rsid w:val="006A4AF0"/>
    <w:rsid w:val="006A4FC1"/>
    <w:rsid w:val="006A5029"/>
    <w:rsid w:val="006A5AC1"/>
    <w:rsid w:val="006A5AD9"/>
    <w:rsid w:val="006A5B77"/>
    <w:rsid w:val="006A609C"/>
    <w:rsid w:val="006A64CB"/>
    <w:rsid w:val="006A65D3"/>
    <w:rsid w:val="006A661F"/>
    <w:rsid w:val="006A686A"/>
    <w:rsid w:val="006A69AB"/>
    <w:rsid w:val="006A6A15"/>
    <w:rsid w:val="006A6AB3"/>
    <w:rsid w:val="006A6BB7"/>
    <w:rsid w:val="006A75EC"/>
    <w:rsid w:val="006A7657"/>
    <w:rsid w:val="006A7767"/>
    <w:rsid w:val="006A7CA3"/>
    <w:rsid w:val="006B016B"/>
    <w:rsid w:val="006B01EC"/>
    <w:rsid w:val="006B0285"/>
    <w:rsid w:val="006B0FBF"/>
    <w:rsid w:val="006B101D"/>
    <w:rsid w:val="006B1271"/>
    <w:rsid w:val="006B142F"/>
    <w:rsid w:val="006B1D25"/>
    <w:rsid w:val="006B1E68"/>
    <w:rsid w:val="006B2769"/>
    <w:rsid w:val="006B28DC"/>
    <w:rsid w:val="006B2CB1"/>
    <w:rsid w:val="006B32F4"/>
    <w:rsid w:val="006B32FB"/>
    <w:rsid w:val="006B3382"/>
    <w:rsid w:val="006B3BC5"/>
    <w:rsid w:val="006B3CA4"/>
    <w:rsid w:val="006B3DBF"/>
    <w:rsid w:val="006B428D"/>
    <w:rsid w:val="006B481C"/>
    <w:rsid w:val="006B4B49"/>
    <w:rsid w:val="006B4EF6"/>
    <w:rsid w:val="006B4F83"/>
    <w:rsid w:val="006B53B2"/>
    <w:rsid w:val="006B541B"/>
    <w:rsid w:val="006B5CEB"/>
    <w:rsid w:val="006B5DDF"/>
    <w:rsid w:val="006B6584"/>
    <w:rsid w:val="006B69B6"/>
    <w:rsid w:val="006B6BD4"/>
    <w:rsid w:val="006B6EC7"/>
    <w:rsid w:val="006B6F33"/>
    <w:rsid w:val="006B72C0"/>
    <w:rsid w:val="006B743B"/>
    <w:rsid w:val="006B762D"/>
    <w:rsid w:val="006B7E17"/>
    <w:rsid w:val="006C0056"/>
    <w:rsid w:val="006C0202"/>
    <w:rsid w:val="006C049C"/>
    <w:rsid w:val="006C06BC"/>
    <w:rsid w:val="006C0741"/>
    <w:rsid w:val="006C0932"/>
    <w:rsid w:val="006C0E83"/>
    <w:rsid w:val="006C10F9"/>
    <w:rsid w:val="006C1276"/>
    <w:rsid w:val="006C17B5"/>
    <w:rsid w:val="006C1FC9"/>
    <w:rsid w:val="006C2143"/>
    <w:rsid w:val="006C22DE"/>
    <w:rsid w:val="006C266A"/>
    <w:rsid w:val="006C32FE"/>
    <w:rsid w:val="006C3AF6"/>
    <w:rsid w:val="006C3D47"/>
    <w:rsid w:val="006C47C5"/>
    <w:rsid w:val="006C4FA9"/>
    <w:rsid w:val="006C4FCD"/>
    <w:rsid w:val="006C5439"/>
    <w:rsid w:val="006C5692"/>
    <w:rsid w:val="006C56F3"/>
    <w:rsid w:val="006C5801"/>
    <w:rsid w:val="006C5901"/>
    <w:rsid w:val="006C59B8"/>
    <w:rsid w:val="006C5A73"/>
    <w:rsid w:val="006C5B68"/>
    <w:rsid w:val="006C65C0"/>
    <w:rsid w:val="006C68CA"/>
    <w:rsid w:val="006C6B3E"/>
    <w:rsid w:val="006C6F9B"/>
    <w:rsid w:val="006C7268"/>
    <w:rsid w:val="006C72B5"/>
    <w:rsid w:val="006C76D0"/>
    <w:rsid w:val="006C7ACF"/>
    <w:rsid w:val="006C7C5C"/>
    <w:rsid w:val="006C7CFA"/>
    <w:rsid w:val="006C7EA6"/>
    <w:rsid w:val="006C7F3B"/>
    <w:rsid w:val="006D0533"/>
    <w:rsid w:val="006D0603"/>
    <w:rsid w:val="006D07B0"/>
    <w:rsid w:val="006D14A8"/>
    <w:rsid w:val="006D236D"/>
    <w:rsid w:val="006D25B1"/>
    <w:rsid w:val="006D2BAE"/>
    <w:rsid w:val="006D322E"/>
    <w:rsid w:val="006D334A"/>
    <w:rsid w:val="006D36F4"/>
    <w:rsid w:val="006D3717"/>
    <w:rsid w:val="006D37F4"/>
    <w:rsid w:val="006D3908"/>
    <w:rsid w:val="006D3964"/>
    <w:rsid w:val="006D422B"/>
    <w:rsid w:val="006D42F0"/>
    <w:rsid w:val="006D56F9"/>
    <w:rsid w:val="006D5998"/>
    <w:rsid w:val="006D5A59"/>
    <w:rsid w:val="006D6153"/>
    <w:rsid w:val="006D6658"/>
    <w:rsid w:val="006D67AC"/>
    <w:rsid w:val="006D6B92"/>
    <w:rsid w:val="006D6E8E"/>
    <w:rsid w:val="006D71CE"/>
    <w:rsid w:val="006D7350"/>
    <w:rsid w:val="006D7523"/>
    <w:rsid w:val="006D769E"/>
    <w:rsid w:val="006D7C1F"/>
    <w:rsid w:val="006D7D7A"/>
    <w:rsid w:val="006E005F"/>
    <w:rsid w:val="006E0705"/>
    <w:rsid w:val="006E083C"/>
    <w:rsid w:val="006E08A0"/>
    <w:rsid w:val="006E09C1"/>
    <w:rsid w:val="006E0A1B"/>
    <w:rsid w:val="006E0E48"/>
    <w:rsid w:val="006E1872"/>
    <w:rsid w:val="006E2274"/>
    <w:rsid w:val="006E25C2"/>
    <w:rsid w:val="006E2A8D"/>
    <w:rsid w:val="006E3455"/>
    <w:rsid w:val="006E345E"/>
    <w:rsid w:val="006E36C7"/>
    <w:rsid w:val="006E381E"/>
    <w:rsid w:val="006E386E"/>
    <w:rsid w:val="006E38BF"/>
    <w:rsid w:val="006E4619"/>
    <w:rsid w:val="006E4628"/>
    <w:rsid w:val="006E463F"/>
    <w:rsid w:val="006E4A36"/>
    <w:rsid w:val="006E4D0E"/>
    <w:rsid w:val="006E51C8"/>
    <w:rsid w:val="006E544B"/>
    <w:rsid w:val="006E57A7"/>
    <w:rsid w:val="006E5C28"/>
    <w:rsid w:val="006E5C3A"/>
    <w:rsid w:val="006E5CEB"/>
    <w:rsid w:val="006E5F51"/>
    <w:rsid w:val="006E6002"/>
    <w:rsid w:val="006E6ABE"/>
    <w:rsid w:val="006E6D82"/>
    <w:rsid w:val="006E71AE"/>
    <w:rsid w:val="006E7253"/>
    <w:rsid w:val="006E7388"/>
    <w:rsid w:val="006E769E"/>
    <w:rsid w:val="006E7B7B"/>
    <w:rsid w:val="006F012C"/>
    <w:rsid w:val="006F06CA"/>
    <w:rsid w:val="006F07AD"/>
    <w:rsid w:val="006F0827"/>
    <w:rsid w:val="006F0888"/>
    <w:rsid w:val="006F08AC"/>
    <w:rsid w:val="006F0B7D"/>
    <w:rsid w:val="006F0BD2"/>
    <w:rsid w:val="006F0D57"/>
    <w:rsid w:val="006F1058"/>
    <w:rsid w:val="006F1732"/>
    <w:rsid w:val="006F1C9A"/>
    <w:rsid w:val="006F2143"/>
    <w:rsid w:val="006F2310"/>
    <w:rsid w:val="006F24E0"/>
    <w:rsid w:val="006F2B77"/>
    <w:rsid w:val="006F306E"/>
    <w:rsid w:val="006F3399"/>
    <w:rsid w:val="006F380D"/>
    <w:rsid w:val="006F3B97"/>
    <w:rsid w:val="006F3C46"/>
    <w:rsid w:val="006F41C8"/>
    <w:rsid w:val="006F432A"/>
    <w:rsid w:val="006F441E"/>
    <w:rsid w:val="006F548D"/>
    <w:rsid w:val="006F5731"/>
    <w:rsid w:val="006F5A4D"/>
    <w:rsid w:val="006F5B1C"/>
    <w:rsid w:val="006F6099"/>
    <w:rsid w:val="006F624E"/>
    <w:rsid w:val="006F62CE"/>
    <w:rsid w:val="006F633A"/>
    <w:rsid w:val="006F6456"/>
    <w:rsid w:val="006F705D"/>
    <w:rsid w:val="006F71DD"/>
    <w:rsid w:val="006F72B8"/>
    <w:rsid w:val="006F7910"/>
    <w:rsid w:val="006F7B4B"/>
    <w:rsid w:val="006F7DA2"/>
    <w:rsid w:val="006F7DAA"/>
    <w:rsid w:val="007000C6"/>
    <w:rsid w:val="00700184"/>
    <w:rsid w:val="007002B5"/>
    <w:rsid w:val="0070062C"/>
    <w:rsid w:val="00700698"/>
    <w:rsid w:val="007006B0"/>
    <w:rsid w:val="00700856"/>
    <w:rsid w:val="00700A86"/>
    <w:rsid w:val="00700C34"/>
    <w:rsid w:val="00701193"/>
    <w:rsid w:val="00701A55"/>
    <w:rsid w:val="00701B7B"/>
    <w:rsid w:val="00701D44"/>
    <w:rsid w:val="00701F3F"/>
    <w:rsid w:val="00702000"/>
    <w:rsid w:val="007023C0"/>
    <w:rsid w:val="007029CC"/>
    <w:rsid w:val="00702CF4"/>
    <w:rsid w:val="00702DCB"/>
    <w:rsid w:val="00703352"/>
    <w:rsid w:val="0070345A"/>
    <w:rsid w:val="0070371D"/>
    <w:rsid w:val="00703AFC"/>
    <w:rsid w:val="00703B95"/>
    <w:rsid w:val="00703C30"/>
    <w:rsid w:val="00704802"/>
    <w:rsid w:val="007048D1"/>
    <w:rsid w:val="00704C4F"/>
    <w:rsid w:val="00704D85"/>
    <w:rsid w:val="00704F08"/>
    <w:rsid w:val="007050FD"/>
    <w:rsid w:val="007052D7"/>
    <w:rsid w:val="0070539F"/>
    <w:rsid w:val="007056CF"/>
    <w:rsid w:val="00705B09"/>
    <w:rsid w:val="00706328"/>
    <w:rsid w:val="007063F0"/>
    <w:rsid w:val="007064A7"/>
    <w:rsid w:val="00706B2C"/>
    <w:rsid w:val="00706BE8"/>
    <w:rsid w:val="00706D1F"/>
    <w:rsid w:val="007078A4"/>
    <w:rsid w:val="00707E6F"/>
    <w:rsid w:val="007100F1"/>
    <w:rsid w:val="007101F1"/>
    <w:rsid w:val="0071033F"/>
    <w:rsid w:val="0071034A"/>
    <w:rsid w:val="007107C5"/>
    <w:rsid w:val="00710A43"/>
    <w:rsid w:val="00711338"/>
    <w:rsid w:val="00711801"/>
    <w:rsid w:val="00711D1C"/>
    <w:rsid w:val="00711E1C"/>
    <w:rsid w:val="00712272"/>
    <w:rsid w:val="00712F72"/>
    <w:rsid w:val="00712FB4"/>
    <w:rsid w:val="00712FDE"/>
    <w:rsid w:val="0071367B"/>
    <w:rsid w:val="00713910"/>
    <w:rsid w:val="007140BB"/>
    <w:rsid w:val="00714357"/>
    <w:rsid w:val="00714A70"/>
    <w:rsid w:val="00714DA4"/>
    <w:rsid w:val="007152EA"/>
    <w:rsid w:val="0071535B"/>
    <w:rsid w:val="007153BA"/>
    <w:rsid w:val="007156C4"/>
    <w:rsid w:val="007156CE"/>
    <w:rsid w:val="00715991"/>
    <w:rsid w:val="00715B46"/>
    <w:rsid w:val="00715BFC"/>
    <w:rsid w:val="00715F7C"/>
    <w:rsid w:val="00715FDE"/>
    <w:rsid w:val="00715FF9"/>
    <w:rsid w:val="00716639"/>
    <w:rsid w:val="00716762"/>
    <w:rsid w:val="00716F8D"/>
    <w:rsid w:val="007174DA"/>
    <w:rsid w:val="0071752B"/>
    <w:rsid w:val="00717591"/>
    <w:rsid w:val="0071759F"/>
    <w:rsid w:val="00717768"/>
    <w:rsid w:val="007179A3"/>
    <w:rsid w:val="00717EF4"/>
    <w:rsid w:val="00717FA1"/>
    <w:rsid w:val="007201D0"/>
    <w:rsid w:val="0072023E"/>
    <w:rsid w:val="0072075A"/>
    <w:rsid w:val="00720AAF"/>
    <w:rsid w:val="00720D70"/>
    <w:rsid w:val="00721643"/>
    <w:rsid w:val="00721654"/>
    <w:rsid w:val="00721982"/>
    <w:rsid w:val="00721A66"/>
    <w:rsid w:val="00721E8C"/>
    <w:rsid w:val="007222AF"/>
    <w:rsid w:val="00722836"/>
    <w:rsid w:val="00722908"/>
    <w:rsid w:val="00722A5A"/>
    <w:rsid w:val="00722BB2"/>
    <w:rsid w:val="00722EB6"/>
    <w:rsid w:val="007232AC"/>
    <w:rsid w:val="007235F1"/>
    <w:rsid w:val="00723A04"/>
    <w:rsid w:val="00723DDD"/>
    <w:rsid w:val="00723F15"/>
    <w:rsid w:val="007241A0"/>
    <w:rsid w:val="0072421E"/>
    <w:rsid w:val="00724245"/>
    <w:rsid w:val="00724314"/>
    <w:rsid w:val="007243BD"/>
    <w:rsid w:val="00724499"/>
    <w:rsid w:val="0072469F"/>
    <w:rsid w:val="007249A9"/>
    <w:rsid w:val="00724B30"/>
    <w:rsid w:val="00724C4E"/>
    <w:rsid w:val="00724E66"/>
    <w:rsid w:val="00725167"/>
    <w:rsid w:val="007251C4"/>
    <w:rsid w:val="00725455"/>
    <w:rsid w:val="007254D4"/>
    <w:rsid w:val="00725B7C"/>
    <w:rsid w:val="00725BF6"/>
    <w:rsid w:val="00725D8E"/>
    <w:rsid w:val="00726153"/>
    <w:rsid w:val="0072635D"/>
    <w:rsid w:val="00726797"/>
    <w:rsid w:val="00726B30"/>
    <w:rsid w:val="00726BF9"/>
    <w:rsid w:val="00726C98"/>
    <w:rsid w:val="0072706A"/>
    <w:rsid w:val="00727138"/>
    <w:rsid w:val="007273A5"/>
    <w:rsid w:val="0072767A"/>
    <w:rsid w:val="007277EF"/>
    <w:rsid w:val="00727847"/>
    <w:rsid w:val="0072788B"/>
    <w:rsid w:val="00727C03"/>
    <w:rsid w:val="00727CC8"/>
    <w:rsid w:val="007304FE"/>
    <w:rsid w:val="0073105B"/>
    <w:rsid w:val="007311A9"/>
    <w:rsid w:val="0073182D"/>
    <w:rsid w:val="00731C1C"/>
    <w:rsid w:val="00731E2B"/>
    <w:rsid w:val="00732A97"/>
    <w:rsid w:val="00732B40"/>
    <w:rsid w:val="00732F56"/>
    <w:rsid w:val="00733B33"/>
    <w:rsid w:val="00733C42"/>
    <w:rsid w:val="00733D48"/>
    <w:rsid w:val="0073461C"/>
    <w:rsid w:val="00734843"/>
    <w:rsid w:val="00734A62"/>
    <w:rsid w:val="00734B43"/>
    <w:rsid w:val="00734D84"/>
    <w:rsid w:val="00735019"/>
    <w:rsid w:val="00735777"/>
    <w:rsid w:val="00735855"/>
    <w:rsid w:val="0073621E"/>
    <w:rsid w:val="00736333"/>
    <w:rsid w:val="00736644"/>
    <w:rsid w:val="0073671F"/>
    <w:rsid w:val="00736836"/>
    <w:rsid w:val="0073688A"/>
    <w:rsid w:val="007369D1"/>
    <w:rsid w:val="00736BAE"/>
    <w:rsid w:val="00737632"/>
    <w:rsid w:val="007377E8"/>
    <w:rsid w:val="00737A08"/>
    <w:rsid w:val="007400D1"/>
    <w:rsid w:val="00740267"/>
    <w:rsid w:val="007402FB"/>
    <w:rsid w:val="007405E0"/>
    <w:rsid w:val="00740DFC"/>
    <w:rsid w:val="0074130C"/>
    <w:rsid w:val="0074141F"/>
    <w:rsid w:val="0074153E"/>
    <w:rsid w:val="007417E3"/>
    <w:rsid w:val="0074193D"/>
    <w:rsid w:val="00741979"/>
    <w:rsid w:val="00741CBE"/>
    <w:rsid w:val="007424E2"/>
    <w:rsid w:val="0074280C"/>
    <w:rsid w:val="00742AC6"/>
    <w:rsid w:val="00742ACE"/>
    <w:rsid w:val="0074312E"/>
    <w:rsid w:val="00743689"/>
    <w:rsid w:val="00743BDD"/>
    <w:rsid w:val="00743F83"/>
    <w:rsid w:val="00744038"/>
    <w:rsid w:val="0074403A"/>
    <w:rsid w:val="00744AC1"/>
    <w:rsid w:val="00744B68"/>
    <w:rsid w:val="00744E62"/>
    <w:rsid w:val="00744EB9"/>
    <w:rsid w:val="00744FC2"/>
    <w:rsid w:val="00745147"/>
    <w:rsid w:val="00745172"/>
    <w:rsid w:val="00745364"/>
    <w:rsid w:val="00745483"/>
    <w:rsid w:val="0074584A"/>
    <w:rsid w:val="00746299"/>
    <w:rsid w:val="00746C77"/>
    <w:rsid w:val="00746F3B"/>
    <w:rsid w:val="0074766A"/>
    <w:rsid w:val="007478A2"/>
    <w:rsid w:val="00747A1E"/>
    <w:rsid w:val="00747CC3"/>
    <w:rsid w:val="00747EA4"/>
    <w:rsid w:val="00750229"/>
    <w:rsid w:val="00750AE1"/>
    <w:rsid w:val="007512FB"/>
    <w:rsid w:val="0075149D"/>
    <w:rsid w:val="007518B4"/>
    <w:rsid w:val="00751A19"/>
    <w:rsid w:val="007520D2"/>
    <w:rsid w:val="0075237E"/>
    <w:rsid w:val="00752623"/>
    <w:rsid w:val="00752875"/>
    <w:rsid w:val="007528B0"/>
    <w:rsid w:val="00752960"/>
    <w:rsid w:val="00752C71"/>
    <w:rsid w:val="00753023"/>
    <w:rsid w:val="00753D32"/>
    <w:rsid w:val="00753F6C"/>
    <w:rsid w:val="00754228"/>
    <w:rsid w:val="0075440C"/>
    <w:rsid w:val="0075487E"/>
    <w:rsid w:val="00754B3B"/>
    <w:rsid w:val="00754BFB"/>
    <w:rsid w:val="00754D06"/>
    <w:rsid w:val="00755083"/>
    <w:rsid w:val="00755405"/>
    <w:rsid w:val="00756092"/>
    <w:rsid w:val="00756266"/>
    <w:rsid w:val="0075669B"/>
    <w:rsid w:val="007566B0"/>
    <w:rsid w:val="007566CE"/>
    <w:rsid w:val="00756A26"/>
    <w:rsid w:val="00756B0B"/>
    <w:rsid w:val="00756CE4"/>
    <w:rsid w:val="00757033"/>
    <w:rsid w:val="0075741E"/>
    <w:rsid w:val="007576F3"/>
    <w:rsid w:val="00757878"/>
    <w:rsid w:val="00757989"/>
    <w:rsid w:val="00757D40"/>
    <w:rsid w:val="00757E3E"/>
    <w:rsid w:val="0076047F"/>
    <w:rsid w:val="00760A27"/>
    <w:rsid w:val="00760CEF"/>
    <w:rsid w:val="00760E29"/>
    <w:rsid w:val="007614B6"/>
    <w:rsid w:val="00761810"/>
    <w:rsid w:val="007618A5"/>
    <w:rsid w:val="00761F7C"/>
    <w:rsid w:val="0076203A"/>
    <w:rsid w:val="00762270"/>
    <w:rsid w:val="007628AA"/>
    <w:rsid w:val="00762975"/>
    <w:rsid w:val="00762D3E"/>
    <w:rsid w:val="00762EA6"/>
    <w:rsid w:val="00763076"/>
    <w:rsid w:val="00763116"/>
    <w:rsid w:val="0076341A"/>
    <w:rsid w:val="007634F8"/>
    <w:rsid w:val="00763684"/>
    <w:rsid w:val="0076389D"/>
    <w:rsid w:val="00763901"/>
    <w:rsid w:val="00763CBC"/>
    <w:rsid w:val="00763FD9"/>
    <w:rsid w:val="007645C2"/>
    <w:rsid w:val="007647B6"/>
    <w:rsid w:val="0076485E"/>
    <w:rsid w:val="0076489D"/>
    <w:rsid w:val="00764B1E"/>
    <w:rsid w:val="00764CA1"/>
    <w:rsid w:val="00764E9B"/>
    <w:rsid w:val="007652B2"/>
    <w:rsid w:val="00765376"/>
    <w:rsid w:val="007655F4"/>
    <w:rsid w:val="00765820"/>
    <w:rsid w:val="00765A27"/>
    <w:rsid w:val="00765C75"/>
    <w:rsid w:val="00765D0B"/>
    <w:rsid w:val="0076660E"/>
    <w:rsid w:val="00766B4E"/>
    <w:rsid w:val="00766EAB"/>
    <w:rsid w:val="00766F6A"/>
    <w:rsid w:val="007670D3"/>
    <w:rsid w:val="00767718"/>
    <w:rsid w:val="00767810"/>
    <w:rsid w:val="00767A01"/>
    <w:rsid w:val="00767BB3"/>
    <w:rsid w:val="00770576"/>
    <w:rsid w:val="007709C8"/>
    <w:rsid w:val="00770C78"/>
    <w:rsid w:val="00770DDB"/>
    <w:rsid w:val="007710CF"/>
    <w:rsid w:val="00771164"/>
    <w:rsid w:val="0077118A"/>
    <w:rsid w:val="0077152E"/>
    <w:rsid w:val="007717FA"/>
    <w:rsid w:val="007717FD"/>
    <w:rsid w:val="007719BE"/>
    <w:rsid w:val="00771A57"/>
    <w:rsid w:val="00771DA8"/>
    <w:rsid w:val="00771E57"/>
    <w:rsid w:val="00772D8F"/>
    <w:rsid w:val="0077306B"/>
    <w:rsid w:val="0077334D"/>
    <w:rsid w:val="00773A02"/>
    <w:rsid w:val="00773A47"/>
    <w:rsid w:val="00774AB0"/>
    <w:rsid w:val="00774BCB"/>
    <w:rsid w:val="00774CB1"/>
    <w:rsid w:val="00774D48"/>
    <w:rsid w:val="0077560B"/>
    <w:rsid w:val="007756B9"/>
    <w:rsid w:val="00775E00"/>
    <w:rsid w:val="00776158"/>
    <w:rsid w:val="007764E3"/>
    <w:rsid w:val="0077687E"/>
    <w:rsid w:val="00776883"/>
    <w:rsid w:val="00776903"/>
    <w:rsid w:val="00776C3A"/>
    <w:rsid w:val="00776D19"/>
    <w:rsid w:val="00776E7A"/>
    <w:rsid w:val="0077703F"/>
    <w:rsid w:val="007779AC"/>
    <w:rsid w:val="00780000"/>
    <w:rsid w:val="00780158"/>
    <w:rsid w:val="00780C51"/>
    <w:rsid w:val="00780F12"/>
    <w:rsid w:val="00781644"/>
    <w:rsid w:val="007816F7"/>
    <w:rsid w:val="0078177D"/>
    <w:rsid w:val="007819B2"/>
    <w:rsid w:val="00781E06"/>
    <w:rsid w:val="00781EB3"/>
    <w:rsid w:val="0078208F"/>
    <w:rsid w:val="00782153"/>
    <w:rsid w:val="00782205"/>
    <w:rsid w:val="007822BA"/>
    <w:rsid w:val="0078260A"/>
    <w:rsid w:val="00782666"/>
    <w:rsid w:val="007827DA"/>
    <w:rsid w:val="00782B7A"/>
    <w:rsid w:val="00782D39"/>
    <w:rsid w:val="00782E68"/>
    <w:rsid w:val="0078302D"/>
    <w:rsid w:val="007830E5"/>
    <w:rsid w:val="007831C1"/>
    <w:rsid w:val="007836AB"/>
    <w:rsid w:val="007836E3"/>
    <w:rsid w:val="00783A17"/>
    <w:rsid w:val="00783DA1"/>
    <w:rsid w:val="00784142"/>
    <w:rsid w:val="00784B73"/>
    <w:rsid w:val="00784E76"/>
    <w:rsid w:val="00785002"/>
    <w:rsid w:val="007850CC"/>
    <w:rsid w:val="0078511A"/>
    <w:rsid w:val="007853CB"/>
    <w:rsid w:val="007853D7"/>
    <w:rsid w:val="007856DA"/>
    <w:rsid w:val="007859D4"/>
    <w:rsid w:val="00785A5D"/>
    <w:rsid w:val="00785C6C"/>
    <w:rsid w:val="0078628E"/>
    <w:rsid w:val="007863A9"/>
    <w:rsid w:val="00786912"/>
    <w:rsid w:val="00786919"/>
    <w:rsid w:val="00786C77"/>
    <w:rsid w:val="00786F0D"/>
    <w:rsid w:val="007871DD"/>
    <w:rsid w:val="007872CC"/>
    <w:rsid w:val="00787775"/>
    <w:rsid w:val="00787BCC"/>
    <w:rsid w:val="00787F06"/>
    <w:rsid w:val="00790365"/>
    <w:rsid w:val="007906BA"/>
    <w:rsid w:val="0079088C"/>
    <w:rsid w:val="00791265"/>
    <w:rsid w:val="00791303"/>
    <w:rsid w:val="0079156A"/>
    <w:rsid w:val="007916CF"/>
    <w:rsid w:val="00791832"/>
    <w:rsid w:val="00792050"/>
    <w:rsid w:val="00792279"/>
    <w:rsid w:val="007923C1"/>
    <w:rsid w:val="0079242E"/>
    <w:rsid w:val="00792646"/>
    <w:rsid w:val="007926B2"/>
    <w:rsid w:val="00792A41"/>
    <w:rsid w:val="00792AA8"/>
    <w:rsid w:val="00792E3E"/>
    <w:rsid w:val="00793167"/>
    <w:rsid w:val="00793199"/>
    <w:rsid w:val="0079333E"/>
    <w:rsid w:val="0079403A"/>
    <w:rsid w:val="0079423B"/>
    <w:rsid w:val="00794757"/>
    <w:rsid w:val="00794BD3"/>
    <w:rsid w:val="00794BEA"/>
    <w:rsid w:val="00794FA3"/>
    <w:rsid w:val="00794FC5"/>
    <w:rsid w:val="00795124"/>
    <w:rsid w:val="00795A6A"/>
    <w:rsid w:val="00795AF4"/>
    <w:rsid w:val="00795CBA"/>
    <w:rsid w:val="00795DFC"/>
    <w:rsid w:val="00795E6E"/>
    <w:rsid w:val="00795E78"/>
    <w:rsid w:val="00795EDF"/>
    <w:rsid w:val="00795FB1"/>
    <w:rsid w:val="00795FE4"/>
    <w:rsid w:val="007962C1"/>
    <w:rsid w:val="007966CE"/>
    <w:rsid w:val="00796948"/>
    <w:rsid w:val="00796A96"/>
    <w:rsid w:val="00796F41"/>
    <w:rsid w:val="00797652"/>
    <w:rsid w:val="0079778D"/>
    <w:rsid w:val="00797922"/>
    <w:rsid w:val="00797FCF"/>
    <w:rsid w:val="007A0046"/>
    <w:rsid w:val="007A038D"/>
    <w:rsid w:val="007A05EA"/>
    <w:rsid w:val="007A0774"/>
    <w:rsid w:val="007A07E6"/>
    <w:rsid w:val="007A0B56"/>
    <w:rsid w:val="007A0BAA"/>
    <w:rsid w:val="007A0C3B"/>
    <w:rsid w:val="007A0D79"/>
    <w:rsid w:val="007A0E4F"/>
    <w:rsid w:val="007A18EB"/>
    <w:rsid w:val="007A1DC7"/>
    <w:rsid w:val="007A22C7"/>
    <w:rsid w:val="007A25E7"/>
    <w:rsid w:val="007A3062"/>
    <w:rsid w:val="007A32B9"/>
    <w:rsid w:val="007A32E3"/>
    <w:rsid w:val="007A3479"/>
    <w:rsid w:val="007A34E8"/>
    <w:rsid w:val="007A3C71"/>
    <w:rsid w:val="007A410E"/>
    <w:rsid w:val="007A46B8"/>
    <w:rsid w:val="007A48A4"/>
    <w:rsid w:val="007A4AE0"/>
    <w:rsid w:val="007A4C76"/>
    <w:rsid w:val="007A4C85"/>
    <w:rsid w:val="007A4D91"/>
    <w:rsid w:val="007A5243"/>
    <w:rsid w:val="007A60DA"/>
    <w:rsid w:val="007A6320"/>
    <w:rsid w:val="007A64CC"/>
    <w:rsid w:val="007A6B3A"/>
    <w:rsid w:val="007A76E4"/>
    <w:rsid w:val="007A7A50"/>
    <w:rsid w:val="007A7BF9"/>
    <w:rsid w:val="007A7EA6"/>
    <w:rsid w:val="007A7FDE"/>
    <w:rsid w:val="007B00A2"/>
    <w:rsid w:val="007B067B"/>
    <w:rsid w:val="007B085A"/>
    <w:rsid w:val="007B0EE2"/>
    <w:rsid w:val="007B1F11"/>
    <w:rsid w:val="007B2326"/>
    <w:rsid w:val="007B2BCC"/>
    <w:rsid w:val="007B2EF0"/>
    <w:rsid w:val="007B343D"/>
    <w:rsid w:val="007B36AE"/>
    <w:rsid w:val="007B38E8"/>
    <w:rsid w:val="007B3E3F"/>
    <w:rsid w:val="007B4670"/>
    <w:rsid w:val="007B49B9"/>
    <w:rsid w:val="007B4D9D"/>
    <w:rsid w:val="007B4DAB"/>
    <w:rsid w:val="007B4F46"/>
    <w:rsid w:val="007B521C"/>
    <w:rsid w:val="007B53B3"/>
    <w:rsid w:val="007B552B"/>
    <w:rsid w:val="007B5DCF"/>
    <w:rsid w:val="007B6075"/>
    <w:rsid w:val="007B61AE"/>
    <w:rsid w:val="007B62AD"/>
    <w:rsid w:val="007B62D3"/>
    <w:rsid w:val="007B64E1"/>
    <w:rsid w:val="007B65FC"/>
    <w:rsid w:val="007B675C"/>
    <w:rsid w:val="007B6A7D"/>
    <w:rsid w:val="007B6D43"/>
    <w:rsid w:val="007B6DC1"/>
    <w:rsid w:val="007B75AE"/>
    <w:rsid w:val="007B76B7"/>
    <w:rsid w:val="007C00EA"/>
    <w:rsid w:val="007C030D"/>
    <w:rsid w:val="007C0F11"/>
    <w:rsid w:val="007C1109"/>
    <w:rsid w:val="007C1FE1"/>
    <w:rsid w:val="007C2108"/>
    <w:rsid w:val="007C2873"/>
    <w:rsid w:val="007C2A2D"/>
    <w:rsid w:val="007C2B54"/>
    <w:rsid w:val="007C35E9"/>
    <w:rsid w:val="007C3741"/>
    <w:rsid w:val="007C3E62"/>
    <w:rsid w:val="007C3F2B"/>
    <w:rsid w:val="007C4098"/>
    <w:rsid w:val="007C45AB"/>
    <w:rsid w:val="007C4725"/>
    <w:rsid w:val="007C49FA"/>
    <w:rsid w:val="007C4CCA"/>
    <w:rsid w:val="007C4F39"/>
    <w:rsid w:val="007C59F7"/>
    <w:rsid w:val="007C5D32"/>
    <w:rsid w:val="007C6111"/>
    <w:rsid w:val="007C632D"/>
    <w:rsid w:val="007C6504"/>
    <w:rsid w:val="007C6644"/>
    <w:rsid w:val="007C667B"/>
    <w:rsid w:val="007C6AD2"/>
    <w:rsid w:val="007C6B8E"/>
    <w:rsid w:val="007C7149"/>
    <w:rsid w:val="007C739E"/>
    <w:rsid w:val="007D0057"/>
    <w:rsid w:val="007D01D6"/>
    <w:rsid w:val="007D03DA"/>
    <w:rsid w:val="007D0478"/>
    <w:rsid w:val="007D061C"/>
    <w:rsid w:val="007D0881"/>
    <w:rsid w:val="007D1030"/>
    <w:rsid w:val="007D1159"/>
    <w:rsid w:val="007D118A"/>
    <w:rsid w:val="007D1843"/>
    <w:rsid w:val="007D197E"/>
    <w:rsid w:val="007D1ED1"/>
    <w:rsid w:val="007D25AA"/>
    <w:rsid w:val="007D2668"/>
    <w:rsid w:val="007D293B"/>
    <w:rsid w:val="007D2F15"/>
    <w:rsid w:val="007D3140"/>
    <w:rsid w:val="007D3200"/>
    <w:rsid w:val="007D3D34"/>
    <w:rsid w:val="007D3EDF"/>
    <w:rsid w:val="007D3F0F"/>
    <w:rsid w:val="007D3FB0"/>
    <w:rsid w:val="007D4052"/>
    <w:rsid w:val="007D419D"/>
    <w:rsid w:val="007D4642"/>
    <w:rsid w:val="007D4845"/>
    <w:rsid w:val="007D51AF"/>
    <w:rsid w:val="007D54D0"/>
    <w:rsid w:val="007D57E0"/>
    <w:rsid w:val="007D5960"/>
    <w:rsid w:val="007D5A4A"/>
    <w:rsid w:val="007D5B1C"/>
    <w:rsid w:val="007D5E0B"/>
    <w:rsid w:val="007D5F49"/>
    <w:rsid w:val="007D5F57"/>
    <w:rsid w:val="007D60DF"/>
    <w:rsid w:val="007D6128"/>
    <w:rsid w:val="007D6258"/>
    <w:rsid w:val="007D6C52"/>
    <w:rsid w:val="007D6E10"/>
    <w:rsid w:val="007D7185"/>
    <w:rsid w:val="007E00DF"/>
    <w:rsid w:val="007E038A"/>
    <w:rsid w:val="007E0629"/>
    <w:rsid w:val="007E0658"/>
    <w:rsid w:val="007E0885"/>
    <w:rsid w:val="007E0BA6"/>
    <w:rsid w:val="007E0E13"/>
    <w:rsid w:val="007E1067"/>
    <w:rsid w:val="007E1561"/>
    <w:rsid w:val="007E17DE"/>
    <w:rsid w:val="007E1B46"/>
    <w:rsid w:val="007E1BDC"/>
    <w:rsid w:val="007E1BF6"/>
    <w:rsid w:val="007E1CA6"/>
    <w:rsid w:val="007E1E58"/>
    <w:rsid w:val="007E27DA"/>
    <w:rsid w:val="007E3147"/>
    <w:rsid w:val="007E317D"/>
    <w:rsid w:val="007E3886"/>
    <w:rsid w:val="007E3991"/>
    <w:rsid w:val="007E4151"/>
    <w:rsid w:val="007E41BE"/>
    <w:rsid w:val="007E4305"/>
    <w:rsid w:val="007E44B3"/>
    <w:rsid w:val="007E4884"/>
    <w:rsid w:val="007E48B6"/>
    <w:rsid w:val="007E49E9"/>
    <w:rsid w:val="007E4ABD"/>
    <w:rsid w:val="007E4B92"/>
    <w:rsid w:val="007E4B94"/>
    <w:rsid w:val="007E4FA6"/>
    <w:rsid w:val="007E5524"/>
    <w:rsid w:val="007E5622"/>
    <w:rsid w:val="007E56AD"/>
    <w:rsid w:val="007E5CF4"/>
    <w:rsid w:val="007E5D7B"/>
    <w:rsid w:val="007E5E55"/>
    <w:rsid w:val="007E6666"/>
    <w:rsid w:val="007E686C"/>
    <w:rsid w:val="007E6A98"/>
    <w:rsid w:val="007E6BEE"/>
    <w:rsid w:val="007E6CCB"/>
    <w:rsid w:val="007E7564"/>
    <w:rsid w:val="007E75F9"/>
    <w:rsid w:val="007E7941"/>
    <w:rsid w:val="007E7F0E"/>
    <w:rsid w:val="007F00FF"/>
    <w:rsid w:val="007F04E1"/>
    <w:rsid w:val="007F0640"/>
    <w:rsid w:val="007F0BFE"/>
    <w:rsid w:val="007F1046"/>
    <w:rsid w:val="007F10BB"/>
    <w:rsid w:val="007F111F"/>
    <w:rsid w:val="007F13B4"/>
    <w:rsid w:val="007F14DF"/>
    <w:rsid w:val="007F16EE"/>
    <w:rsid w:val="007F182E"/>
    <w:rsid w:val="007F1D0E"/>
    <w:rsid w:val="007F1E9B"/>
    <w:rsid w:val="007F24E2"/>
    <w:rsid w:val="007F2A1C"/>
    <w:rsid w:val="007F2ECD"/>
    <w:rsid w:val="007F3255"/>
    <w:rsid w:val="007F3292"/>
    <w:rsid w:val="007F39DE"/>
    <w:rsid w:val="007F3C3D"/>
    <w:rsid w:val="007F3C82"/>
    <w:rsid w:val="007F3E6A"/>
    <w:rsid w:val="007F3F65"/>
    <w:rsid w:val="007F404A"/>
    <w:rsid w:val="007F4892"/>
    <w:rsid w:val="007F49CB"/>
    <w:rsid w:val="007F4B76"/>
    <w:rsid w:val="007F5652"/>
    <w:rsid w:val="007F5E7E"/>
    <w:rsid w:val="007F62E5"/>
    <w:rsid w:val="007F6625"/>
    <w:rsid w:val="007F668A"/>
    <w:rsid w:val="007F6AB9"/>
    <w:rsid w:val="007F6D19"/>
    <w:rsid w:val="007F761C"/>
    <w:rsid w:val="007F7DC5"/>
    <w:rsid w:val="008005C8"/>
    <w:rsid w:val="00800662"/>
    <w:rsid w:val="008009A7"/>
    <w:rsid w:val="00801039"/>
    <w:rsid w:val="00801051"/>
    <w:rsid w:val="0080126C"/>
    <w:rsid w:val="0080137A"/>
    <w:rsid w:val="008013BB"/>
    <w:rsid w:val="00801658"/>
    <w:rsid w:val="0080165F"/>
    <w:rsid w:val="008017AF"/>
    <w:rsid w:val="008018A3"/>
    <w:rsid w:val="00801A92"/>
    <w:rsid w:val="00801CF5"/>
    <w:rsid w:val="008026C3"/>
    <w:rsid w:val="00802A8C"/>
    <w:rsid w:val="00803188"/>
    <w:rsid w:val="0080337E"/>
    <w:rsid w:val="008034D8"/>
    <w:rsid w:val="008038CB"/>
    <w:rsid w:val="00803C6F"/>
    <w:rsid w:val="00803D2C"/>
    <w:rsid w:val="00803F20"/>
    <w:rsid w:val="00804047"/>
    <w:rsid w:val="008041D7"/>
    <w:rsid w:val="008043B0"/>
    <w:rsid w:val="008047B2"/>
    <w:rsid w:val="008048B8"/>
    <w:rsid w:val="008049DA"/>
    <w:rsid w:val="00804F3E"/>
    <w:rsid w:val="008050B1"/>
    <w:rsid w:val="008056EA"/>
    <w:rsid w:val="008058A7"/>
    <w:rsid w:val="00805ABC"/>
    <w:rsid w:val="00805CDF"/>
    <w:rsid w:val="008060B3"/>
    <w:rsid w:val="008063D5"/>
    <w:rsid w:val="008064ED"/>
    <w:rsid w:val="00806706"/>
    <w:rsid w:val="00806EA3"/>
    <w:rsid w:val="008070B9"/>
    <w:rsid w:val="00807934"/>
    <w:rsid w:val="00807F4B"/>
    <w:rsid w:val="00807F69"/>
    <w:rsid w:val="0081012C"/>
    <w:rsid w:val="00810147"/>
    <w:rsid w:val="008101DF"/>
    <w:rsid w:val="008105D2"/>
    <w:rsid w:val="00810C6F"/>
    <w:rsid w:val="00810DE4"/>
    <w:rsid w:val="00811088"/>
    <w:rsid w:val="00811409"/>
    <w:rsid w:val="0081182F"/>
    <w:rsid w:val="0081189A"/>
    <w:rsid w:val="00811A8B"/>
    <w:rsid w:val="00811B95"/>
    <w:rsid w:val="00811BD4"/>
    <w:rsid w:val="00811EB4"/>
    <w:rsid w:val="00812DAF"/>
    <w:rsid w:val="00813583"/>
    <w:rsid w:val="0081359A"/>
    <w:rsid w:val="0081379E"/>
    <w:rsid w:val="00813F02"/>
    <w:rsid w:val="00813FD2"/>
    <w:rsid w:val="008142F0"/>
    <w:rsid w:val="008145D1"/>
    <w:rsid w:val="00814C07"/>
    <w:rsid w:val="00815239"/>
    <w:rsid w:val="008153D8"/>
    <w:rsid w:val="008155EE"/>
    <w:rsid w:val="00815772"/>
    <w:rsid w:val="008159CA"/>
    <w:rsid w:val="008159E1"/>
    <w:rsid w:val="00815AF6"/>
    <w:rsid w:val="00815B00"/>
    <w:rsid w:val="008165F6"/>
    <w:rsid w:val="00816747"/>
    <w:rsid w:val="00816822"/>
    <w:rsid w:val="0081729D"/>
    <w:rsid w:val="00817414"/>
    <w:rsid w:val="00817878"/>
    <w:rsid w:val="00817BF2"/>
    <w:rsid w:val="00817DDC"/>
    <w:rsid w:val="00820462"/>
    <w:rsid w:val="00821228"/>
    <w:rsid w:val="00821324"/>
    <w:rsid w:val="0082133D"/>
    <w:rsid w:val="00821367"/>
    <w:rsid w:val="00821411"/>
    <w:rsid w:val="008215A6"/>
    <w:rsid w:val="00821A39"/>
    <w:rsid w:val="00821ECC"/>
    <w:rsid w:val="00822076"/>
    <w:rsid w:val="008224BB"/>
    <w:rsid w:val="008228D3"/>
    <w:rsid w:val="0082290B"/>
    <w:rsid w:val="00822E99"/>
    <w:rsid w:val="00822EB0"/>
    <w:rsid w:val="008230DE"/>
    <w:rsid w:val="00823750"/>
    <w:rsid w:val="008240B2"/>
    <w:rsid w:val="00824127"/>
    <w:rsid w:val="00824A9E"/>
    <w:rsid w:val="008253AD"/>
    <w:rsid w:val="008253B2"/>
    <w:rsid w:val="0082579E"/>
    <w:rsid w:val="00825801"/>
    <w:rsid w:val="00825895"/>
    <w:rsid w:val="008258C5"/>
    <w:rsid w:val="00825BFA"/>
    <w:rsid w:val="00826164"/>
    <w:rsid w:val="00826A15"/>
    <w:rsid w:val="00826C8F"/>
    <w:rsid w:val="00826DCC"/>
    <w:rsid w:val="00827197"/>
    <w:rsid w:val="00827458"/>
    <w:rsid w:val="008277BB"/>
    <w:rsid w:val="00827DB0"/>
    <w:rsid w:val="00830226"/>
    <w:rsid w:val="00830AF4"/>
    <w:rsid w:val="00830BFB"/>
    <w:rsid w:val="0083185F"/>
    <w:rsid w:val="00831935"/>
    <w:rsid w:val="008319F4"/>
    <w:rsid w:val="00831DE5"/>
    <w:rsid w:val="00832125"/>
    <w:rsid w:val="008326A5"/>
    <w:rsid w:val="00832D30"/>
    <w:rsid w:val="00832F07"/>
    <w:rsid w:val="00832F80"/>
    <w:rsid w:val="00833161"/>
    <w:rsid w:val="00833542"/>
    <w:rsid w:val="008335A9"/>
    <w:rsid w:val="00833BDF"/>
    <w:rsid w:val="00833C56"/>
    <w:rsid w:val="00833D34"/>
    <w:rsid w:val="008342EF"/>
    <w:rsid w:val="008349C2"/>
    <w:rsid w:val="00834B6D"/>
    <w:rsid w:val="00834BE9"/>
    <w:rsid w:val="00834ED4"/>
    <w:rsid w:val="00834F17"/>
    <w:rsid w:val="00835520"/>
    <w:rsid w:val="00835A19"/>
    <w:rsid w:val="00835A61"/>
    <w:rsid w:val="00835B42"/>
    <w:rsid w:val="00835B43"/>
    <w:rsid w:val="008360A9"/>
    <w:rsid w:val="0083649F"/>
    <w:rsid w:val="00836925"/>
    <w:rsid w:val="00836D02"/>
    <w:rsid w:val="008373DD"/>
    <w:rsid w:val="008376A6"/>
    <w:rsid w:val="00837888"/>
    <w:rsid w:val="00840294"/>
    <w:rsid w:val="008402E5"/>
    <w:rsid w:val="008405AE"/>
    <w:rsid w:val="008407C7"/>
    <w:rsid w:val="00840842"/>
    <w:rsid w:val="008409DE"/>
    <w:rsid w:val="00840C01"/>
    <w:rsid w:val="00840D6F"/>
    <w:rsid w:val="0084106F"/>
    <w:rsid w:val="00841094"/>
    <w:rsid w:val="0084136F"/>
    <w:rsid w:val="0084168E"/>
    <w:rsid w:val="00841755"/>
    <w:rsid w:val="00842658"/>
    <w:rsid w:val="008429BA"/>
    <w:rsid w:val="00842A1B"/>
    <w:rsid w:val="00842D1B"/>
    <w:rsid w:val="00842EF9"/>
    <w:rsid w:val="00842F19"/>
    <w:rsid w:val="008432BB"/>
    <w:rsid w:val="008436A0"/>
    <w:rsid w:val="00843AC0"/>
    <w:rsid w:val="00843AFD"/>
    <w:rsid w:val="00843B5A"/>
    <w:rsid w:val="00843BA6"/>
    <w:rsid w:val="00843C65"/>
    <w:rsid w:val="0084411A"/>
    <w:rsid w:val="00844163"/>
    <w:rsid w:val="00844679"/>
    <w:rsid w:val="0084470E"/>
    <w:rsid w:val="00844EF4"/>
    <w:rsid w:val="00844F4C"/>
    <w:rsid w:val="00845529"/>
    <w:rsid w:val="008458E7"/>
    <w:rsid w:val="00845940"/>
    <w:rsid w:val="00845BE4"/>
    <w:rsid w:val="00845CBD"/>
    <w:rsid w:val="00846732"/>
    <w:rsid w:val="008467EA"/>
    <w:rsid w:val="0084683A"/>
    <w:rsid w:val="0084707D"/>
    <w:rsid w:val="008470CA"/>
    <w:rsid w:val="0084723E"/>
    <w:rsid w:val="008473BF"/>
    <w:rsid w:val="008474B6"/>
    <w:rsid w:val="008476ED"/>
    <w:rsid w:val="0084787F"/>
    <w:rsid w:val="00847CB7"/>
    <w:rsid w:val="00847DD8"/>
    <w:rsid w:val="00847E58"/>
    <w:rsid w:val="00847FA3"/>
    <w:rsid w:val="00850227"/>
    <w:rsid w:val="008502A9"/>
    <w:rsid w:val="00850959"/>
    <w:rsid w:val="00850E23"/>
    <w:rsid w:val="00851256"/>
    <w:rsid w:val="008512E4"/>
    <w:rsid w:val="008513E0"/>
    <w:rsid w:val="008516B5"/>
    <w:rsid w:val="0085182B"/>
    <w:rsid w:val="00851ABB"/>
    <w:rsid w:val="00852374"/>
    <w:rsid w:val="00852592"/>
    <w:rsid w:val="008526A1"/>
    <w:rsid w:val="00852CCE"/>
    <w:rsid w:val="00852E06"/>
    <w:rsid w:val="008538AD"/>
    <w:rsid w:val="008538DB"/>
    <w:rsid w:val="00853923"/>
    <w:rsid w:val="00853976"/>
    <w:rsid w:val="00853AA9"/>
    <w:rsid w:val="00853AE7"/>
    <w:rsid w:val="00853B52"/>
    <w:rsid w:val="00853BEC"/>
    <w:rsid w:val="00853EA4"/>
    <w:rsid w:val="008540EA"/>
    <w:rsid w:val="008542BC"/>
    <w:rsid w:val="008549A9"/>
    <w:rsid w:val="00854A10"/>
    <w:rsid w:val="00854BD5"/>
    <w:rsid w:val="00854C92"/>
    <w:rsid w:val="008556A9"/>
    <w:rsid w:val="008559B2"/>
    <w:rsid w:val="0085627C"/>
    <w:rsid w:val="008562BC"/>
    <w:rsid w:val="008562E5"/>
    <w:rsid w:val="0085631E"/>
    <w:rsid w:val="0085685C"/>
    <w:rsid w:val="00856DB3"/>
    <w:rsid w:val="00857030"/>
    <w:rsid w:val="00857288"/>
    <w:rsid w:val="008572EE"/>
    <w:rsid w:val="0085738E"/>
    <w:rsid w:val="008579D4"/>
    <w:rsid w:val="00857B93"/>
    <w:rsid w:val="00860097"/>
    <w:rsid w:val="008600A9"/>
    <w:rsid w:val="00860888"/>
    <w:rsid w:val="00860AD5"/>
    <w:rsid w:val="00860B45"/>
    <w:rsid w:val="00860D9C"/>
    <w:rsid w:val="00860EE2"/>
    <w:rsid w:val="008615C4"/>
    <w:rsid w:val="0086173D"/>
    <w:rsid w:val="008618F3"/>
    <w:rsid w:val="00861907"/>
    <w:rsid w:val="00861F4B"/>
    <w:rsid w:val="008621E4"/>
    <w:rsid w:val="008625B3"/>
    <w:rsid w:val="00862895"/>
    <w:rsid w:val="00862F03"/>
    <w:rsid w:val="0086306C"/>
    <w:rsid w:val="008630DC"/>
    <w:rsid w:val="008632BE"/>
    <w:rsid w:val="00863A12"/>
    <w:rsid w:val="00863DAB"/>
    <w:rsid w:val="008648B3"/>
    <w:rsid w:val="0086498E"/>
    <w:rsid w:val="008651DA"/>
    <w:rsid w:val="0086522B"/>
    <w:rsid w:val="008655D6"/>
    <w:rsid w:val="008656BB"/>
    <w:rsid w:val="00865765"/>
    <w:rsid w:val="00865D51"/>
    <w:rsid w:val="00865FAA"/>
    <w:rsid w:val="00866321"/>
    <w:rsid w:val="00866669"/>
    <w:rsid w:val="00866C1D"/>
    <w:rsid w:val="00866D6A"/>
    <w:rsid w:val="00867234"/>
    <w:rsid w:val="008676B0"/>
    <w:rsid w:val="0087005C"/>
    <w:rsid w:val="0087061C"/>
    <w:rsid w:val="008707CB"/>
    <w:rsid w:val="00870997"/>
    <w:rsid w:val="00871148"/>
    <w:rsid w:val="008712CB"/>
    <w:rsid w:val="008713D5"/>
    <w:rsid w:val="0087159C"/>
    <w:rsid w:val="00871662"/>
    <w:rsid w:val="008716A0"/>
    <w:rsid w:val="00871855"/>
    <w:rsid w:val="00872143"/>
    <w:rsid w:val="00872447"/>
    <w:rsid w:val="00872760"/>
    <w:rsid w:val="008728B0"/>
    <w:rsid w:val="0087343F"/>
    <w:rsid w:val="00873508"/>
    <w:rsid w:val="0087380D"/>
    <w:rsid w:val="0087381C"/>
    <w:rsid w:val="00873903"/>
    <w:rsid w:val="008739D2"/>
    <w:rsid w:val="00873A32"/>
    <w:rsid w:val="008743F0"/>
    <w:rsid w:val="0087446F"/>
    <w:rsid w:val="00874635"/>
    <w:rsid w:val="008749F3"/>
    <w:rsid w:val="00874FC6"/>
    <w:rsid w:val="00875394"/>
    <w:rsid w:val="008754A5"/>
    <w:rsid w:val="00875512"/>
    <w:rsid w:val="008759A1"/>
    <w:rsid w:val="00875C66"/>
    <w:rsid w:val="00875D0A"/>
    <w:rsid w:val="00875EFB"/>
    <w:rsid w:val="00876168"/>
    <w:rsid w:val="00876275"/>
    <w:rsid w:val="008763BA"/>
    <w:rsid w:val="008763E8"/>
    <w:rsid w:val="00876F0D"/>
    <w:rsid w:val="00876F97"/>
    <w:rsid w:val="008770C0"/>
    <w:rsid w:val="0087775F"/>
    <w:rsid w:val="008777A1"/>
    <w:rsid w:val="00877934"/>
    <w:rsid w:val="008779A6"/>
    <w:rsid w:val="008800B6"/>
    <w:rsid w:val="0088017F"/>
    <w:rsid w:val="008804DB"/>
    <w:rsid w:val="00880675"/>
    <w:rsid w:val="008808BD"/>
    <w:rsid w:val="00881409"/>
    <w:rsid w:val="008816AC"/>
    <w:rsid w:val="008818C9"/>
    <w:rsid w:val="00881B02"/>
    <w:rsid w:val="008822F6"/>
    <w:rsid w:val="0088256B"/>
    <w:rsid w:val="00882974"/>
    <w:rsid w:val="00882BA4"/>
    <w:rsid w:val="00882DF7"/>
    <w:rsid w:val="008831E1"/>
    <w:rsid w:val="008833E0"/>
    <w:rsid w:val="008834A7"/>
    <w:rsid w:val="008839FD"/>
    <w:rsid w:val="00883A1B"/>
    <w:rsid w:val="00883F7B"/>
    <w:rsid w:val="008844F4"/>
    <w:rsid w:val="00884763"/>
    <w:rsid w:val="00884914"/>
    <w:rsid w:val="008849A0"/>
    <w:rsid w:val="00884D2E"/>
    <w:rsid w:val="00884DD4"/>
    <w:rsid w:val="0088521A"/>
    <w:rsid w:val="008853F6"/>
    <w:rsid w:val="008863FD"/>
    <w:rsid w:val="0088665D"/>
    <w:rsid w:val="008866E7"/>
    <w:rsid w:val="008867C9"/>
    <w:rsid w:val="00886980"/>
    <w:rsid w:val="00886E8B"/>
    <w:rsid w:val="008875AE"/>
    <w:rsid w:val="00887904"/>
    <w:rsid w:val="0089007A"/>
    <w:rsid w:val="00890149"/>
    <w:rsid w:val="00890381"/>
    <w:rsid w:val="0089044C"/>
    <w:rsid w:val="00890C16"/>
    <w:rsid w:val="00890CD3"/>
    <w:rsid w:val="008911B4"/>
    <w:rsid w:val="008913E3"/>
    <w:rsid w:val="0089162D"/>
    <w:rsid w:val="0089198B"/>
    <w:rsid w:val="00891A3C"/>
    <w:rsid w:val="00891CC2"/>
    <w:rsid w:val="00891CC9"/>
    <w:rsid w:val="008921AF"/>
    <w:rsid w:val="00892368"/>
    <w:rsid w:val="00892BE9"/>
    <w:rsid w:val="0089331E"/>
    <w:rsid w:val="0089334A"/>
    <w:rsid w:val="008936D9"/>
    <w:rsid w:val="008937BD"/>
    <w:rsid w:val="008938A7"/>
    <w:rsid w:val="008938D7"/>
    <w:rsid w:val="00893C2A"/>
    <w:rsid w:val="00894112"/>
    <w:rsid w:val="00894138"/>
    <w:rsid w:val="00894325"/>
    <w:rsid w:val="008946C0"/>
    <w:rsid w:val="00894A1F"/>
    <w:rsid w:val="00894AC2"/>
    <w:rsid w:val="00894B46"/>
    <w:rsid w:val="00894C59"/>
    <w:rsid w:val="00894D1E"/>
    <w:rsid w:val="0089552F"/>
    <w:rsid w:val="00895650"/>
    <w:rsid w:val="00895ECF"/>
    <w:rsid w:val="00896090"/>
    <w:rsid w:val="00896379"/>
    <w:rsid w:val="00896699"/>
    <w:rsid w:val="00896745"/>
    <w:rsid w:val="008969D6"/>
    <w:rsid w:val="00896C80"/>
    <w:rsid w:val="00896D25"/>
    <w:rsid w:val="008973E4"/>
    <w:rsid w:val="00897A20"/>
    <w:rsid w:val="008A0131"/>
    <w:rsid w:val="008A0569"/>
    <w:rsid w:val="008A0803"/>
    <w:rsid w:val="008A08ED"/>
    <w:rsid w:val="008A104D"/>
    <w:rsid w:val="008A11D4"/>
    <w:rsid w:val="008A1408"/>
    <w:rsid w:val="008A14CF"/>
    <w:rsid w:val="008A15B3"/>
    <w:rsid w:val="008A1827"/>
    <w:rsid w:val="008A18B1"/>
    <w:rsid w:val="008A1B52"/>
    <w:rsid w:val="008A2319"/>
    <w:rsid w:val="008A2389"/>
    <w:rsid w:val="008A23F8"/>
    <w:rsid w:val="008A2850"/>
    <w:rsid w:val="008A295E"/>
    <w:rsid w:val="008A2CA2"/>
    <w:rsid w:val="008A3329"/>
    <w:rsid w:val="008A34EA"/>
    <w:rsid w:val="008A38C0"/>
    <w:rsid w:val="008A39D7"/>
    <w:rsid w:val="008A3B51"/>
    <w:rsid w:val="008A3B83"/>
    <w:rsid w:val="008A3D23"/>
    <w:rsid w:val="008A43D4"/>
    <w:rsid w:val="008A450A"/>
    <w:rsid w:val="008A4851"/>
    <w:rsid w:val="008A4BA5"/>
    <w:rsid w:val="008A4CD2"/>
    <w:rsid w:val="008A50B3"/>
    <w:rsid w:val="008A602A"/>
    <w:rsid w:val="008A6351"/>
    <w:rsid w:val="008A6704"/>
    <w:rsid w:val="008A6A35"/>
    <w:rsid w:val="008A6C8F"/>
    <w:rsid w:val="008A6CDE"/>
    <w:rsid w:val="008A6D06"/>
    <w:rsid w:val="008A6DB0"/>
    <w:rsid w:val="008A6E62"/>
    <w:rsid w:val="008A70B8"/>
    <w:rsid w:val="008A71C9"/>
    <w:rsid w:val="008A7447"/>
    <w:rsid w:val="008A772D"/>
    <w:rsid w:val="008A787D"/>
    <w:rsid w:val="008A7B48"/>
    <w:rsid w:val="008A7C4F"/>
    <w:rsid w:val="008A7F2B"/>
    <w:rsid w:val="008B0030"/>
    <w:rsid w:val="008B00A1"/>
    <w:rsid w:val="008B0351"/>
    <w:rsid w:val="008B04FF"/>
    <w:rsid w:val="008B066B"/>
    <w:rsid w:val="008B06B9"/>
    <w:rsid w:val="008B0924"/>
    <w:rsid w:val="008B0B00"/>
    <w:rsid w:val="008B0BA7"/>
    <w:rsid w:val="008B0E96"/>
    <w:rsid w:val="008B10A0"/>
    <w:rsid w:val="008B110A"/>
    <w:rsid w:val="008B111D"/>
    <w:rsid w:val="008B119F"/>
    <w:rsid w:val="008B1A77"/>
    <w:rsid w:val="008B1D4B"/>
    <w:rsid w:val="008B2284"/>
    <w:rsid w:val="008B232D"/>
    <w:rsid w:val="008B25E1"/>
    <w:rsid w:val="008B2703"/>
    <w:rsid w:val="008B2776"/>
    <w:rsid w:val="008B2966"/>
    <w:rsid w:val="008B2F7C"/>
    <w:rsid w:val="008B2F91"/>
    <w:rsid w:val="008B31C3"/>
    <w:rsid w:val="008B354C"/>
    <w:rsid w:val="008B3617"/>
    <w:rsid w:val="008B3851"/>
    <w:rsid w:val="008B385C"/>
    <w:rsid w:val="008B39C4"/>
    <w:rsid w:val="008B3B57"/>
    <w:rsid w:val="008B3EBE"/>
    <w:rsid w:val="008B3EF9"/>
    <w:rsid w:val="008B3F8D"/>
    <w:rsid w:val="008B40E2"/>
    <w:rsid w:val="008B415A"/>
    <w:rsid w:val="008B4183"/>
    <w:rsid w:val="008B445A"/>
    <w:rsid w:val="008B49C8"/>
    <w:rsid w:val="008B4C45"/>
    <w:rsid w:val="008B4E03"/>
    <w:rsid w:val="008B4F4B"/>
    <w:rsid w:val="008B52D3"/>
    <w:rsid w:val="008B5461"/>
    <w:rsid w:val="008B586A"/>
    <w:rsid w:val="008B5B1A"/>
    <w:rsid w:val="008B61B9"/>
    <w:rsid w:val="008B66D5"/>
    <w:rsid w:val="008B6C06"/>
    <w:rsid w:val="008B6DA7"/>
    <w:rsid w:val="008B7009"/>
    <w:rsid w:val="008B7099"/>
    <w:rsid w:val="008B7195"/>
    <w:rsid w:val="008B7262"/>
    <w:rsid w:val="008B757C"/>
    <w:rsid w:val="008B75FD"/>
    <w:rsid w:val="008B7639"/>
    <w:rsid w:val="008B7EDF"/>
    <w:rsid w:val="008C00B3"/>
    <w:rsid w:val="008C0418"/>
    <w:rsid w:val="008C0675"/>
    <w:rsid w:val="008C0751"/>
    <w:rsid w:val="008C0759"/>
    <w:rsid w:val="008C078B"/>
    <w:rsid w:val="008C11CA"/>
    <w:rsid w:val="008C19D6"/>
    <w:rsid w:val="008C1DA6"/>
    <w:rsid w:val="008C1ED2"/>
    <w:rsid w:val="008C20A8"/>
    <w:rsid w:val="008C20C7"/>
    <w:rsid w:val="008C214A"/>
    <w:rsid w:val="008C250A"/>
    <w:rsid w:val="008C27C4"/>
    <w:rsid w:val="008C2B02"/>
    <w:rsid w:val="008C2B2C"/>
    <w:rsid w:val="008C412C"/>
    <w:rsid w:val="008C4163"/>
    <w:rsid w:val="008C41B0"/>
    <w:rsid w:val="008C41E3"/>
    <w:rsid w:val="008C4534"/>
    <w:rsid w:val="008C4BCB"/>
    <w:rsid w:val="008C4DBE"/>
    <w:rsid w:val="008C4E70"/>
    <w:rsid w:val="008C5140"/>
    <w:rsid w:val="008C5142"/>
    <w:rsid w:val="008C5462"/>
    <w:rsid w:val="008C5507"/>
    <w:rsid w:val="008C5DCA"/>
    <w:rsid w:val="008C60B4"/>
    <w:rsid w:val="008C64F3"/>
    <w:rsid w:val="008C687A"/>
    <w:rsid w:val="008C68C0"/>
    <w:rsid w:val="008C6BAC"/>
    <w:rsid w:val="008C6CFB"/>
    <w:rsid w:val="008C7105"/>
    <w:rsid w:val="008C710D"/>
    <w:rsid w:val="008C7356"/>
    <w:rsid w:val="008C7682"/>
    <w:rsid w:val="008C798A"/>
    <w:rsid w:val="008C7D40"/>
    <w:rsid w:val="008C7F58"/>
    <w:rsid w:val="008D032B"/>
    <w:rsid w:val="008D0586"/>
    <w:rsid w:val="008D0E22"/>
    <w:rsid w:val="008D104B"/>
    <w:rsid w:val="008D1147"/>
    <w:rsid w:val="008D146E"/>
    <w:rsid w:val="008D16A6"/>
    <w:rsid w:val="008D1A25"/>
    <w:rsid w:val="008D1FCB"/>
    <w:rsid w:val="008D2179"/>
    <w:rsid w:val="008D2EB1"/>
    <w:rsid w:val="008D3EBC"/>
    <w:rsid w:val="008D3F08"/>
    <w:rsid w:val="008D4629"/>
    <w:rsid w:val="008D4824"/>
    <w:rsid w:val="008D4A84"/>
    <w:rsid w:val="008D4B2B"/>
    <w:rsid w:val="008D4DEF"/>
    <w:rsid w:val="008D5134"/>
    <w:rsid w:val="008D5498"/>
    <w:rsid w:val="008D5551"/>
    <w:rsid w:val="008D5765"/>
    <w:rsid w:val="008D5B7E"/>
    <w:rsid w:val="008D5D38"/>
    <w:rsid w:val="008D60A3"/>
    <w:rsid w:val="008D61E3"/>
    <w:rsid w:val="008D669F"/>
    <w:rsid w:val="008D739E"/>
    <w:rsid w:val="008D74EE"/>
    <w:rsid w:val="008D77F2"/>
    <w:rsid w:val="008D785B"/>
    <w:rsid w:val="008D78A2"/>
    <w:rsid w:val="008D7EB2"/>
    <w:rsid w:val="008D7F48"/>
    <w:rsid w:val="008E009D"/>
    <w:rsid w:val="008E0146"/>
    <w:rsid w:val="008E02AF"/>
    <w:rsid w:val="008E037D"/>
    <w:rsid w:val="008E09FD"/>
    <w:rsid w:val="008E1320"/>
    <w:rsid w:val="008E1913"/>
    <w:rsid w:val="008E1A52"/>
    <w:rsid w:val="008E1CFA"/>
    <w:rsid w:val="008E1FD1"/>
    <w:rsid w:val="008E2077"/>
    <w:rsid w:val="008E27A7"/>
    <w:rsid w:val="008E28C9"/>
    <w:rsid w:val="008E2C50"/>
    <w:rsid w:val="008E2CD8"/>
    <w:rsid w:val="008E2DCB"/>
    <w:rsid w:val="008E2FC6"/>
    <w:rsid w:val="008E3090"/>
    <w:rsid w:val="008E32D8"/>
    <w:rsid w:val="008E33C9"/>
    <w:rsid w:val="008E34B8"/>
    <w:rsid w:val="008E3739"/>
    <w:rsid w:val="008E37F2"/>
    <w:rsid w:val="008E3E4B"/>
    <w:rsid w:val="008E3E67"/>
    <w:rsid w:val="008E3F67"/>
    <w:rsid w:val="008E3FF7"/>
    <w:rsid w:val="008E40ED"/>
    <w:rsid w:val="008E46CD"/>
    <w:rsid w:val="008E4D39"/>
    <w:rsid w:val="008E5415"/>
    <w:rsid w:val="008E551D"/>
    <w:rsid w:val="008E55DC"/>
    <w:rsid w:val="008E5928"/>
    <w:rsid w:val="008E5AD5"/>
    <w:rsid w:val="008E5CB0"/>
    <w:rsid w:val="008E5E65"/>
    <w:rsid w:val="008E5F13"/>
    <w:rsid w:val="008E6664"/>
    <w:rsid w:val="008E6A16"/>
    <w:rsid w:val="008E734F"/>
    <w:rsid w:val="008E7A98"/>
    <w:rsid w:val="008E7BFD"/>
    <w:rsid w:val="008E7C0F"/>
    <w:rsid w:val="008E7C5F"/>
    <w:rsid w:val="008F0062"/>
    <w:rsid w:val="008F0338"/>
    <w:rsid w:val="008F03B3"/>
    <w:rsid w:val="008F0596"/>
    <w:rsid w:val="008F05E6"/>
    <w:rsid w:val="008F0753"/>
    <w:rsid w:val="008F0941"/>
    <w:rsid w:val="008F0DF1"/>
    <w:rsid w:val="008F0E29"/>
    <w:rsid w:val="008F128E"/>
    <w:rsid w:val="008F18D8"/>
    <w:rsid w:val="008F19CE"/>
    <w:rsid w:val="008F1A54"/>
    <w:rsid w:val="008F2533"/>
    <w:rsid w:val="008F266D"/>
    <w:rsid w:val="008F2757"/>
    <w:rsid w:val="008F2AED"/>
    <w:rsid w:val="008F2D9F"/>
    <w:rsid w:val="008F305E"/>
    <w:rsid w:val="008F322E"/>
    <w:rsid w:val="008F324A"/>
    <w:rsid w:val="008F32A1"/>
    <w:rsid w:val="008F4233"/>
    <w:rsid w:val="008F456E"/>
    <w:rsid w:val="008F4613"/>
    <w:rsid w:val="008F4759"/>
    <w:rsid w:val="008F479B"/>
    <w:rsid w:val="008F4822"/>
    <w:rsid w:val="008F4868"/>
    <w:rsid w:val="008F51F1"/>
    <w:rsid w:val="008F5496"/>
    <w:rsid w:val="008F574F"/>
    <w:rsid w:val="008F5A8D"/>
    <w:rsid w:val="008F5C4C"/>
    <w:rsid w:val="008F5D66"/>
    <w:rsid w:val="008F60CE"/>
    <w:rsid w:val="008F68B8"/>
    <w:rsid w:val="008F693E"/>
    <w:rsid w:val="008F6C98"/>
    <w:rsid w:val="008F7135"/>
    <w:rsid w:val="008F78C5"/>
    <w:rsid w:val="008F7B8D"/>
    <w:rsid w:val="008F7E7A"/>
    <w:rsid w:val="008F7FA7"/>
    <w:rsid w:val="009005C3"/>
    <w:rsid w:val="009007BC"/>
    <w:rsid w:val="00900B08"/>
    <w:rsid w:val="00900C9A"/>
    <w:rsid w:val="009011E1"/>
    <w:rsid w:val="00901D35"/>
    <w:rsid w:val="0090215B"/>
    <w:rsid w:val="009021C3"/>
    <w:rsid w:val="009021C7"/>
    <w:rsid w:val="00902341"/>
    <w:rsid w:val="0090254C"/>
    <w:rsid w:val="00903017"/>
    <w:rsid w:val="00903223"/>
    <w:rsid w:val="009035D3"/>
    <w:rsid w:val="00904286"/>
    <w:rsid w:val="00904C3C"/>
    <w:rsid w:val="00904D02"/>
    <w:rsid w:val="0090533A"/>
    <w:rsid w:val="009057A4"/>
    <w:rsid w:val="00905E1A"/>
    <w:rsid w:val="00906001"/>
    <w:rsid w:val="00906322"/>
    <w:rsid w:val="0090672F"/>
    <w:rsid w:val="00906890"/>
    <w:rsid w:val="00906D2F"/>
    <w:rsid w:val="00906E2F"/>
    <w:rsid w:val="00907AAC"/>
    <w:rsid w:val="00907BD9"/>
    <w:rsid w:val="00907CA4"/>
    <w:rsid w:val="00907DA9"/>
    <w:rsid w:val="00910035"/>
    <w:rsid w:val="0091011A"/>
    <w:rsid w:val="00910140"/>
    <w:rsid w:val="00910655"/>
    <w:rsid w:val="009106F5"/>
    <w:rsid w:val="00910757"/>
    <w:rsid w:val="00910989"/>
    <w:rsid w:val="00910B65"/>
    <w:rsid w:val="00910D59"/>
    <w:rsid w:val="00910E5E"/>
    <w:rsid w:val="00911555"/>
    <w:rsid w:val="009119E6"/>
    <w:rsid w:val="00911BEA"/>
    <w:rsid w:val="00911CC3"/>
    <w:rsid w:val="00911F88"/>
    <w:rsid w:val="00912267"/>
    <w:rsid w:val="00912BC5"/>
    <w:rsid w:val="009131A2"/>
    <w:rsid w:val="0091371A"/>
    <w:rsid w:val="0091376C"/>
    <w:rsid w:val="0091389C"/>
    <w:rsid w:val="009139DB"/>
    <w:rsid w:val="009139F0"/>
    <w:rsid w:val="009144C4"/>
    <w:rsid w:val="00914579"/>
    <w:rsid w:val="0091486B"/>
    <w:rsid w:val="009149D9"/>
    <w:rsid w:val="00914D2F"/>
    <w:rsid w:val="00914EC8"/>
    <w:rsid w:val="00914EE9"/>
    <w:rsid w:val="00914F50"/>
    <w:rsid w:val="009156A4"/>
    <w:rsid w:val="00915EEE"/>
    <w:rsid w:val="00916623"/>
    <w:rsid w:val="00916839"/>
    <w:rsid w:val="00916B44"/>
    <w:rsid w:val="00916EA1"/>
    <w:rsid w:val="00916EBB"/>
    <w:rsid w:val="00917404"/>
    <w:rsid w:val="00917448"/>
    <w:rsid w:val="00917869"/>
    <w:rsid w:val="00917CC1"/>
    <w:rsid w:val="00920023"/>
    <w:rsid w:val="00920158"/>
    <w:rsid w:val="009203F6"/>
    <w:rsid w:val="00920538"/>
    <w:rsid w:val="00920663"/>
    <w:rsid w:val="00920D5F"/>
    <w:rsid w:val="00920E28"/>
    <w:rsid w:val="0092192A"/>
    <w:rsid w:val="00921D49"/>
    <w:rsid w:val="00921D7D"/>
    <w:rsid w:val="00921DFD"/>
    <w:rsid w:val="00921FFF"/>
    <w:rsid w:val="009227B7"/>
    <w:rsid w:val="00922934"/>
    <w:rsid w:val="00922C66"/>
    <w:rsid w:val="00922C88"/>
    <w:rsid w:val="009232C6"/>
    <w:rsid w:val="00923462"/>
    <w:rsid w:val="009235C8"/>
    <w:rsid w:val="00923859"/>
    <w:rsid w:val="00923C74"/>
    <w:rsid w:val="00924E17"/>
    <w:rsid w:val="00924FB9"/>
    <w:rsid w:val="009250A4"/>
    <w:rsid w:val="0092516A"/>
    <w:rsid w:val="0092560B"/>
    <w:rsid w:val="009259E3"/>
    <w:rsid w:val="00925F9E"/>
    <w:rsid w:val="00926118"/>
    <w:rsid w:val="00926323"/>
    <w:rsid w:val="00926468"/>
    <w:rsid w:val="00926570"/>
    <w:rsid w:val="009268CC"/>
    <w:rsid w:val="00927334"/>
    <w:rsid w:val="00927990"/>
    <w:rsid w:val="00927992"/>
    <w:rsid w:val="00927B23"/>
    <w:rsid w:val="00927C1B"/>
    <w:rsid w:val="00930013"/>
    <w:rsid w:val="00930251"/>
    <w:rsid w:val="009303A1"/>
    <w:rsid w:val="009305A0"/>
    <w:rsid w:val="009305CA"/>
    <w:rsid w:val="00930624"/>
    <w:rsid w:val="00930651"/>
    <w:rsid w:val="009307E9"/>
    <w:rsid w:val="00930829"/>
    <w:rsid w:val="00930878"/>
    <w:rsid w:val="00930973"/>
    <w:rsid w:val="00930BFE"/>
    <w:rsid w:val="00931499"/>
    <w:rsid w:val="00931546"/>
    <w:rsid w:val="00931836"/>
    <w:rsid w:val="00931CAC"/>
    <w:rsid w:val="00931DD3"/>
    <w:rsid w:val="0093236D"/>
    <w:rsid w:val="0093299B"/>
    <w:rsid w:val="009330FB"/>
    <w:rsid w:val="00933714"/>
    <w:rsid w:val="00933730"/>
    <w:rsid w:val="00933C15"/>
    <w:rsid w:val="00933CFC"/>
    <w:rsid w:val="00933FF2"/>
    <w:rsid w:val="0093459F"/>
    <w:rsid w:val="009346BA"/>
    <w:rsid w:val="0093471D"/>
    <w:rsid w:val="009347CD"/>
    <w:rsid w:val="0093503C"/>
    <w:rsid w:val="009350EE"/>
    <w:rsid w:val="009357AD"/>
    <w:rsid w:val="00935BA9"/>
    <w:rsid w:val="00935E40"/>
    <w:rsid w:val="0093607B"/>
    <w:rsid w:val="009361F1"/>
    <w:rsid w:val="00936AB5"/>
    <w:rsid w:val="00936E8E"/>
    <w:rsid w:val="009374C3"/>
    <w:rsid w:val="009375DC"/>
    <w:rsid w:val="009378C2"/>
    <w:rsid w:val="009379D3"/>
    <w:rsid w:val="00937CFC"/>
    <w:rsid w:val="00940201"/>
    <w:rsid w:val="009402E2"/>
    <w:rsid w:val="00940328"/>
    <w:rsid w:val="009404FF"/>
    <w:rsid w:val="0094069B"/>
    <w:rsid w:val="00940991"/>
    <w:rsid w:val="0094099D"/>
    <w:rsid w:val="00940B24"/>
    <w:rsid w:val="00940F78"/>
    <w:rsid w:val="0094126D"/>
    <w:rsid w:val="00941381"/>
    <w:rsid w:val="00941840"/>
    <w:rsid w:val="00941DCE"/>
    <w:rsid w:val="009420EB"/>
    <w:rsid w:val="009422DA"/>
    <w:rsid w:val="009422F0"/>
    <w:rsid w:val="009427D9"/>
    <w:rsid w:val="00942947"/>
    <w:rsid w:val="00942FAA"/>
    <w:rsid w:val="00943542"/>
    <w:rsid w:val="00943BD1"/>
    <w:rsid w:val="009444C5"/>
    <w:rsid w:val="009444E6"/>
    <w:rsid w:val="009449A8"/>
    <w:rsid w:val="00944AE0"/>
    <w:rsid w:val="00944AF4"/>
    <w:rsid w:val="00944AF5"/>
    <w:rsid w:val="00944D58"/>
    <w:rsid w:val="00944FCD"/>
    <w:rsid w:val="009450E2"/>
    <w:rsid w:val="00945185"/>
    <w:rsid w:val="009455E2"/>
    <w:rsid w:val="00945EEA"/>
    <w:rsid w:val="009469FE"/>
    <w:rsid w:val="00946B31"/>
    <w:rsid w:val="0094720A"/>
    <w:rsid w:val="00947322"/>
    <w:rsid w:val="00947BA6"/>
    <w:rsid w:val="00947F96"/>
    <w:rsid w:val="00947FC8"/>
    <w:rsid w:val="00950CF8"/>
    <w:rsid w:val="00950E72"/>
    <w:rsid w:val="009510B2"/>
    <w:rsid w:val="009510B7"/>
    <w:rsid w:val="009514E7"/>
    <w:rsid w:val="00951792"/>
    <w:rsid w:val="00951810"/>
    <w:rsid w:val="00951842"/>
    <w:rsid w:val="0095187F"/>
    <w:rsid w:val="00951AC5"/>
    <w:rsid w:val="00952083"/>
    <w:rsid w:val="0095215C"/>
    <w:rsid w:val="00952227"/>
    <w:rsid w:val="00952361"/>
    <w:rsid w:val="00952504"/>
    <w:rsid w:val="00952DC4"/>
    <w:rsid w:val="00952E15"/>
    <w:rsid w:val="009535C9"/>
    <w:rsid w:val="0095379B"/>
    <w:rsid w:val="00953968"/>
    <w:rsid w:val="00953A36"/>
    <w:rsid w:val="00954033"/>
    <w:rsid w:val="009546F7"/>
    <w:rsid w:val="00954CC7"/>
    <w:rsid w:val="009552E8"/>
    <w:rsid w:val="009553D2"/>
    <w:rsid w:val="00955A03"/>
    <w:rsid w:val="00955B57"/>
    <w:rsid w:val="00955C5B"/>
    <w:rsid w:val="00956062"/>
    <w:rsid w:val="00956A66"/>
    <w:rsid w:val="00956A7F"/>
    <w:rsid w:val="0095724F"/>
    <w:rsid w:val="00957386"/>
    <w:rsid w:val="00957471"/>
    <w:rsid w:val="009575E1"/>
    <w:rsid w:val="00957B60"/>
    <w:rsid w:val="00957BFC"/>
    <w:rsid w:val="00957E23"/>
    <w:rsid w:val="00957F58"/>
    <w:rsid w:val="00960057"/>
    <w:rsid w:val="0096042E"/>
    <w:rsid w:val="0096081B"/>
    <w:rsid w:val="00960EC9"/>
    <w:rsid w:val="00961147"/>
    <w:rsid w:val="00961614"/>
    <w:rsid w:val="0096174C"/>
    <w:rsid w:val="009617F6"/>
    <w:rsid w:val="00961B53"/>
    <w:rsid w:val="00962531"/>
    <w:rsid w:val="009625C5"/>
    <w:rsid w:val="009626D1"/>
    <w:rsid w:val="009627AB"/>
    <w:rsid w:val="009628FC"/>
    <w:rsid w:val="009629FA"/>
    <w:rsid w:val="00963347"/>
    <w:rsid w:val="009636A6"/>
    <w:rsid w:val="009636EA"/>
    <w:rsid w:val="009637B2"/>
    <w:rsid w:val="00963ABF"/>
    <w:rsid w:val="009640D0"/>
    <w:rsid w:val="0096415F"/>
    <w:rsid w:val="0096429A"/>
    <w:rsid w:val="00964330"/>
    <w:rsid w:val="009646D6"/>
    <w:rsid w:val="0096485B"/>
    <w:rsid w:val="0096487E"/>
    <w:rsid w:val="00964BE6"/>
    <w:rsid w:val="0096504C"/>
    <w:rsid w:val="009650D0"/>
    <w:rsid w:val="00965265"/>
    <w:rsid w:val="009655DA"/>
    <w:rsid w:val="00965B97"/>
    <w:rsid w:val="0096600A"/>
    <w:rsid w:val="00966305"/>
    <w:rsid w:val="00966A8A"/>
    <w:rsid w:val="00966AA2"/>
    <w:rsid w:val="00966D33"/>
    <w:rsid w:val="00966DD3"/>
    <w:rsid w:val="00966E22"/>
    <w:rsid w:val="00966FB2"/>
    <w:rsid w:val="00967745"/>
    <w:rsid w:val="00967BC5"/>
    <w:rsid w:val="00967C4C"/>
    <w:rsid w:val="00967DA9"/>
    <w:rsid w:val="00967FFD"/>
    <w:rsid w:val="009701BD"/>
    <w:rsid w:val="00970227"/>
    <w:rsid w:val="009702F9"/>
    <w:rsid w:val="009703B1"/>
    <w:rsid w:val="00970A67"/>
    <w:rsid w:val="00970F79"/>
    <w:rsid w:val="00970FA5"/>
    <w:rsid w:val="00971A85"/>
    <w:rsid w:val="009720B8"/>
    <w:rsid w:val="0097216C"/>
    <w:rsid w:val="0097225D"/>
    <w:rsid w:val="00972566"/>
    <w:rsid w:val="0097290E"/>
    <w:rsid w:val="00972950"/>
    <w:rsid w:val="00972B43"/>
    <w:rsid w:val="00972DD1"/>
    <w:rsid w:val="00972EC9"/>
    <w:rsid w:val="0097308F"/>
    <w:rsid w:val="0097342F"/>
    <w:rsid w:val="00973437"/>
    <w:rsid w:val="009735A1"/>
    <w:rsid w:val="00973895"/>
    <w:rsid w:val="00973C6D"/>
    <w:rsid w:val="00973D16"/>
    <w:rsid w:val="009741B7"/>
    <w:rsid w:val="00974410"/>
    <w:rsid w:val="0097442C"/>
    <w:rsid w:val="0097455E"/>
    <w:rsid w:val="00974730"/>
    <w:rsid w:val="00975105"/>
    <w:rsid w:val="00975222"/>
    <w:rsid w:val="0097585E"/>
    <w:rsid w:val="00975F4F"/>
    <w:rsid w:val="00976042"/>
    <w:rsid w:val="0097640E"/>
    <w:rsid w:val="009767EF"/>
    <w:rsid w:val="0097697E"/>
    <w:rsid w:val="00976AF2"/>
    <w:rsid w:val="00976D7D"/>
    <w:rsid w:val="00976DC5"/>
    <w:rsid w:val="00976E6E"/>
    <w:rsid w:val="009770DC"/>
    <w:rsid w:val="00977468"/>
    <w:rsid w:val="00977830"/>
    <w:rsid w:val="009778E6"/>
    <w:rsid w:val="00977C35"/>
    <w:rsid w:val="00980135"/>
    <w:rsid w:val="00980760"/>
    <w:rsid w:val="00980789"/>
    <w:rsid w:val="00980E68"/>
    <w:rsid w:val="00981394"/>
    <w:rsid w:val="00981622"/>
    <w:rsid w:val="00981DCF"/>
    <w:rsid w:val="00981F0D"/>
    <w:rsid w:val="00982011"/>
    <w:rsid w:val="0098292C"/>
    <w:rsid w:val="0098292F"/>
    <w:rsid w:val="00982A65"/>
    <w:rsid w:val="00982D93"/>
    <w:rsid w:val="0098315B"/>
    <w:rsid w:val="0098366C"/>
    <w:rsid w:val="00983BC8"/>
    <w:rsid w:val="00983E75"/>
    <w:rsid w:val="00984184"/>
    <w:rsid w:val="00984533"/>
    <w:rsid w:val="00984BA3"/>
    <w:rsid w:val="00984F23"/>
    <w:rsid w:val="0098515F"/>
    <w:rsid w:val="0098579D"/>
    <w:rsid w:val="0098595A"/>
    <w:rsid w:val="00985A6A"/>
    <w:rsid w:val="00985B21"/>
    <w:rsid w:val="00985B26"/>
    <w:rsid w:val="00985EA4"/>
    <w:rsid w:val="009865AC"/>
    <w:rsid w:val="00986AC6"/>
    <w:rsid w:val="00986E83"/>
    <w:rsid w:val="00987802"/>
    <w:rsid w:val="00987A8A"/>
    <w:rsid w:val="00987E48"/>
    <w:rsid w:val="009901D2"/>
    <w:rsid w:val="0099029F"/>
    <w:rsid w:val="00990452"/>
    <w:rsid w:val="00990571"/>
    <w:rsid w:val="009908E0"/>
    <w:rsid w:val="00990D7B"/>
    <w:rsid w:val="00990FC5"/>
    <w:rsid w:val="00991033"/>
    <w:rsid w:val="00991240"/>
    <w:rsid w:val="009912A8"/>
    <w:rsid w:val="009912E8"/>
    <w:rsid w:val="00991486"/>
    <w:rsid w:val="009914EE"/>
    <w:rsid w:val="009914FF"/>
    <w:rsid w:val="00991501"/>
    <w:rsid w:val="00991689"/>
    <w:rsid w:val="00991EEB"/>
    <w:rsid w:val="009926A5"/>
    <w:rsid w:val="00992773"/>
    <w:rsid w:val="00992843"/>
    <w:rsid w:val="00992A8A"/>
    <w:rsid w:val="00992B29"/>
    <w:rsid w:val="00992DD7"/>
    <w:rsid w:val="009934CF"/>
    <w:rsid w:val="009936FE"/>
    <w:rsid w:val="00993779"/>
    <w:rsid w:val="00993908"/>
    <w:rsid w:val="00993FEE"/>
    <w:rsid w:val="0099401E"/>
    <w:rsid w:val="0099468A"/>
    <w:rsid w:val="009946AD"/>
    <w:rsid w:val="009947CA"/>
    <w:rsid w:val="00994A3B"/>
    <w:rsid w:val="00994D5A"/>
    <w:rsid w:val="009951DD"/>
    <w:rsid w:val="009953AD"/>
    <w:rsid w:val="009969D4"/>
    <w:rsid w:val="009969E0"/>
    <w:rsid w:val="009969FC"/>
    <w:rsid w:val="00996AE2"/>
    <w:rsid w:val="00996BE1"/>
    <w:rsid w:val="00996D4B"/>
    <w:rsid w:val="00996D66"/>
    <w:rsid w:val="00997282"/>
    <w:rsid w:val="0099739D"/>
    <w:rsid w:val="009973B8"/>
    <w:rsid w:val="00997419"/>
    <w:rsid w:val="00997A91"/>
    <w:rsid w:val="009A0322"/>
    <w:rsid w:val="009A0644"/>
    <w:rsid w:val="009A0663"/>
    <w:rsid w:val="009A0689"/>
    <w:rsid w:val="009A0A51"/>
    <w:rsid w:val="009A0BCE"/>
    <w:rsid w:val="009A0D4A"/>
    <w:rsid w:val="009A114F"/>
    <w:rsid w:val="009A196F"/>
    <w:rsid w:val="009A1DE1"/>
    <w:rsid w:val="009A1F69"/>
    <w:rsid w:val="009A2161"/>
    <w:rsid w:val="009A2376"/>
    <w:rsid w:val="009A2401"/>
    <w:rsid w:val="009A2576"/>
    <w:rsid w:val="009A25DD"/>
    <w:rsid w:val="009A2A39"/>
    <w:rsid w:val="009A2B29"/>
    <w:rsid w:val="009A2C04"/>
    <w:rsid w:val="009A347E"/>
    <w:rsid w:val="009A3A17"/>
    <w:rsid w:val="009A3C9C"/>
    <w:rsid w:val="009A408E"/>
    <w:rsid w:val="009A4343"/>
    <w:rsid w:val="009A4527"/>
    <w:rsid w:val="009A475B"/>
    <w:rsid w:val="009A4770"/>
    <w:rsid w:val="009A4852"/>
    <w:rsid w:val="009A48AC"/>
    <w:rsid w:val="009A4E25"/>
    <w:rsid w:val="009A4F93"/>
    <w:rsid w:val="009A5B95"/>
    <w:rsid w:val="009A6226"/>
    <w:rsid w:val="009A62B7"/>
    <w:rsid w:val="009A649F"/>
    <w:rsid w:val="009A6F9C"/>
    <w:rsid w:val="009A6FFA"/>
    <w:rsid w:val="009A7A5F"/>
    <w:rsid w:val="009A7BE2"/>
    <w:rsid w:val="009B0355"/>
    <w:rsid w:val="009B059A"/>
    <w:rsid w:val="009B085B"/>
    <w:rsid w:val="009B0B87"/>
    <w:rsid w:val="009B0BC8"/>
    <w:rsid w:val="009B0FA6"/>
    <w:rsid w:val="009B11F5"/>
    <w:rsid w:val="009B1936"/>
    <w:rsid w:val="009B1A7D"/>
    <w:rsid w:val="009B200F"/>
    <w:rsid w:val="009B340B"/>
    <w:rsid w:val="009B35CA"/>
    <w:rsid w:val="009B39FA"/>
    <w:rsid w:val="009B3AE0"/>
    <w:rsid w:val="009B3C1A"/>
    <w:rsid w:val="009B4471"/>
    <w:rsid w:val="009B49DA"/>
    <w:rsid w:val="009B4D71"/>
    <w:rsid w:val="009B4DDB"/>
    <w:rsid w:val="009B53DB"/>
    <w:rsid w:val="009B5885"/>
    <w:rsid w:val="009B58F8"/>
    <w:rsid w:val="009B5971"/>
    <w:rsid w:val="009B5D12"/>
    <w:rsid w:val="009B6F0D"/>
    <w:rsid w:val="009B7454"/>
    <w:rsid w:val="009B74F5"/>
    <w:rsid w:val="009B7672"/>
    <w:rsid w:val="009B7A01"/>
    <w:rsid w:val="009B7ABD"/>
    <w:rsid w:val="009B7AD7"/>
    <w:rsid w:val="009B7DCC"/>
    <w:rsid w:val="009B7EBF"/>
    <w:rsid w:val="009C02C5"/>
    <w:rsid w:val="009C0724"/>
    <w:rsid w:val="009C08C7"/>
    <w:rsid w:val="009C0B4D"/>
    <w:rsid w:val="009C0D39"/>
    <w:rsid w:val="009C11CD"/>
    <w:rsid w:val="009C1452"/>
    <w:rsid w:val="009C152B"/>
    <w:rsid w:val="009C15CC"/>
    <w:rsid w:val="009C19AE"/>
    <w:rsid w:val="009C1BD3"/>
    <w:rsid w:val="009C1C55"/>
    <w:rsid w:val="009C1D4A"/>
    <w:rsid w:val="009C1E40"/>
    <w:rsid w:val="009C20C4"/>
    <w:rsid w:val="009C21F5"/>
    <w:rsid w:val="009C2959"/>
    <w:rsid w:val="009C2D88"/>
    <w:rsid w:val="009C34CF"/>
    <w:rsid w:val="009C3683"/>
    <w:rsid w:val="009C37F7"/>
    <w:rsid w:val="009C446B"/>
    <w:rsid w:val="009C45AF"/>
    <w:rsid w:val="009C45D0"/>
    <w:rsid w:val="009C55E8"/>
    <w:rsid w:val="009C567E"/>
    <w:rsid w:val="009C56BC"/>
    <w:rsid w:val="009C6400"/>
    <w:rsid w:val="009C64C8"/>
    <w:rsid w:val="009C6637"/>
    <w:rsid w:val="009C6C5F"/>
    <w:rsid w:val="009C6D11"/>
    <w:rsid w:val="009C6FE2"/>
    <w:rsid w:val="009C70C1"/>
    <w:rsid w:val="009C7300"/>
    <w:rsid w:val="009C755E"/>
    <w:rsid w:val="009C758C"/>
    <w:rsid w:val="009C762A"/>
    <w:rsid w:val="009D02B0"/>
    <w:rsid w:val="009D04B7"/>
    <w:rsid w:val="009D0BB2"/>
    <w:rsid w:val="009D0D20"/>
    <w:rsid w:val="009D0D41"/>
    <w:rsid w:val="009D0FB9"/>
    <w:rsid w:val="009D1051"/>
    <w:rsid w:val="009D13A6"/>
    <w:rsid w:val="009D173A"/>
    <w:rsid w:val="009D176E"/>
    <w:rsid w:val="009D17E7"/>
    <w:rsid w:val="009D20F2"/>
    <w:rsid w:val="009D2418"/>
    <w:rsid w:val="009D3345"/>
    <w:rsid w:val="009D352F"/>
    <w:rsid w:val="009D3886"/>
    <w:rsid w:val="009D3997"/>
    <w:rsid w:val="009D3EDD"/>
    <w:rsid w:val="009D4D96"/>
    <w:rsid w:val="009D4F00"/>
    <w:rsid w:val="009D5117"/>
    <w:rsid w:val="009D57A4"/>
    <w:rsid w:val="009D5A23"/>
    <w:rsid w:val="009D5B1B"/>
    <w:rsid w:val="009D5E56"/>
    <w:rsid w:val="009D6176"/>
    <w:rsid w:val="009D61A6"/>
    <w:rsid w:val="009D6559"/>
    <w:rsid w:val="009D6733"/>
    <w:rsid w:val="009D6786"/>
    <w:rsid w:val="009D690F"/>
    <w:rsid w:val="009D691C"/>
    <w:rsid w:val="009D6A17"/>
    <w:rsid w:val="009D7168"/>
    <w:rsid w:val="009D71A5"/>
    <w:rsid w:val="009D7517"/>
    <w:rsid w:val="009D7966"/>
    <w:rsid w:val="009D79BB"/>
    <w:rsid w:val="009D7A23"/>
    <w:rsid w:val="009D7C0B"/>
    <w:rsid w:val="009E0330"/>
    <w:rsid w:val="009E033C"/>
    <w:rsid w:val="009E05E8"/>
    <w:rsid w:val="009E077F"/>
    <w:rsid w:val="009E084A"/>
    <w:rsid w:val="009E0A12"/>
    <w:rsid w:val="009E0AFC"/>
    <w:rsid w:val="009E0C16"/>
    <w:rsid w:val="009E0FA3"/>
    <w:rsid w:val="009E11B6"/>
    <w:rsid w:val="009E143F"/>
    <w:rsid w:val="009E176C"/>
    <w:rsid w:val="009E1879"/>
    <w:rsid w:val="009E1AA2"/>
    <w:rsid w:val="009E1AB7"/>
    <w:rsid w:val="009E1CCA"/>
    <w:rsid w:val="009E2003"/>
    <w:rsid w:val="009E2439"/>
    <w:rsid w:val="009E258E"/>
    <w:rsid w:val="009E30BB"/>
    <w:rsid w:val="009E3310"/>
    <w:rsid w:val="009E35BD"/>
    <w:rsid w:val="009E35FF"/>
    <w:rsid w:val="009E37CE"/>
    <w:rsid w:val="009E3B2D"/>
    <w:rsid w:val="009E3F62"/>
    <w:rsid w:val="009E424A"/>
    <w:rsid w:val="009E4675"/>
    <w:rsid w:val="009E4785"/>
    <w:rsid w:val="009E4EBA"/>
    <w:rsid w:val="009E4FB6"/>
    <w:rsid w:val="009E51FA"/>
    <w:rsid w:val="009E551B"/>
    <w:rsid w:val="009E55DE"/>
    <w:rsid w:val="009E563A"/>
    <w:rsid w:val="009E5641"/>
    <w:rsid w:val="009E57BB"/>
    <w:rsid w:val="009E581C"/>
    <w:rsid w:val="009E5839"/>
    <w:rsid w:val="009E5CA2"/>
    <w:rsid w:val="009E5E09"/>
    <w:rsid w:val="009E5F89"/>
    <w:rsid w:val="009E60E7"/>
    <w:rsid w:val="009E6B0A"/>
    <w:rsid w:val="009E6D1B"/>
    <w:rsid w:val="009E6DA7"/>
    <w:rsid w:val="009E7161"/>
    <w:rsid w:val="009E71B6"/>
    <w:rsid w:val="009E728C"/>
    <w:rsid w:val="009E7388"/>
    <w:rsid w:val="009E7481"/>
    <w:rsid w:val="009E749E"/>
    <w:rsid w:val="009E7508"/>
    <w:rsid w:val="009E766B"/>
    <w:rsid w:val="009F00AD"/>
    <w:rsid w:val="009F04E5"/>
    <w:rsid w:val="009F0939"/>
    <w:rsid w:val="009F0988"/>
    <w:rsid w:val="009F0BDD"/>
    <w:rsid w:val="009F0D86"/>
    <w:rsid w:val="009F0F28"/>
    <w:rsid w:val="009F103B"/>
    <w:rsid w:val="009F14B6"/>
    <w:rsid w:val="009F1958"/>
    <w:rsid w:val="009F1961"/>
    <w:rsid w:val="009F28E7"/>
    <w:rsid w:val="009F2AB1"/>
    <w:rsid w:val="009F2BFF"/>
    <w:rsid w:val="009F34E5"/>
    <w:rsid w:val="009F376F"/>
    <w:rsid w:val="009F3DB7"/>
    <w:rsid w:val="009F3F7B"/>
    <w:rsid w:val="009F4041"/>
    <w:rsid w:val="009F4132"/>
    <w:rsid w:val="009F4193"/>
    <w:rsid w:val="009F4635"/>
    <w:rsid w:val="009F4C3B"/>
    <w:rsid w:val="009F55C8"/>
    <w:rsid w:val="009F58DB"/>
    <w:rsid w:val="009F5DD0"/>
    <w:rsid w:val="009F60AE"/>
    <w:rsid w:val="009F60B7"/>
    <w:rsid w:val="009F60CA"/>
    <w:rsid w:val="009F6192"/>
    <w:rsid w:val="009F6437"/>
    <w:rsid w:val="009F64D6"/>
    <w:rsid w:val="009F6862"/>
    <w:rsid w:val="009F6E0F"/>
    <w:rsid w:val="009F749A"/>
    <w:rsid w:val="009F77DB"/>
    <w:rsid w:val="009F7F82"/>
    <w:rsid w:val="00A00A18"/>
    <w:rsid w:val="00A00C10"/>
    <w:rsid w:val="00A01836"/>
    <w:rsid w:val="00A01873"/>
    <w:rsid w:val="00A01A54"/>
    <w:rsid w:val="00A01C44"/>
    <w:rsid w:val="00A01DBC"/>
    <w:rsid w:val="00A01F3C"/>
    <w:rsid w:val="00A01FE5"/>
    <w:rsid w:val="00A021D1"/>
    <w:rsid w:val="00A02229"/>
    <w:rsid w:val="00A022CE"/>
    <w:rsid w:val="00A0237D"/>
    <w:rsid w:val="00A02677"/>
    <w:rsid w:val="00A02C05"/>
    <w:rsid w:val="00A02DF4"/>
    <w:rsid w:val="00A03841"/>
    <w:rsid w:val="00A0388F"/>
    <w:rsid w:val="00A03908"/>
    <w:rsid w:val="00A03CCD"/>
    <w:rsid w:val="00A03D22"/>
    <w:rsid w:val="00A03D7D"/>
    <w:rsid w:val="00A03DF3"/>
    <w:rsid w:val="00A03F5F"/>
    <w:rsid w:val="00A041A7"/>
    <w:rsid w:val="00A044FD"/>
    <w:rsid w:val="00A046BB"/>
    <w:rsid w:val="00A04701"/>
    <w:rsid w:val="00A04821"/>
    <w:rsid w:val="00A05264"/>
    <w:rsid w:val="00A054D1"/>
    <w:rsid w:val="00A0596B"/>
    <w:rsid w:val="00A06136"/>
    <w:rsid w:val="00A06206"/>
    <w:rsid w:val="00A067BD"/>
    <w:rsid w:val="00A06B2D"/>
    <w:rsid w:val="00A06EAC"/>
    <w:rsid w:val="00A07269"/>
    <w:rsid w:val="00A076E6"/>
    <w:rsid w:val="00A0771A"/>
    <w:rsid w:val="00A07C2B"/>
    <w:rsid w:val="00A104C1"/>
    <w:rsid w:val="00A106B0"/>
    <w:rsid w:val="00A107E7"/>
    <w:rsid w:val="00A10A3D"/>
    <w:rsid w:val="00A10AE9"/>
    <w:rsid w:val="00A10DE0"/>
    <w:rsid w:val="00A10F83"/>
    <w:rsid w:val="00A1154D"/>
    <w:rsid w:val="00A118E2"/>
    <w:rsid w:val="00A1190A"/>
    <w:rsid w:val="00A11B8C"/>
    <w:rsid w:val="00A11C67"/>
    <w:rsid w:val="00A122DF"/>
    <w:rsid w:val="00A122F3"/>
    <w:rsid w:val="00A1284E"/>
    <w:rsid w:val="00A129E6"/>
    <w:rsid w:val="00A13103"/>
    <w:rsid w:val="00A13144"/>
    <w:rsid w:val="00A134A2"/>
    <w:rsid w:val="00A13729"/>
    <w:rsid w:val="00A1373E"/>
    <w:rsid w:val="00A13A2E"/>
    <w:rsid w:val="00A13B12"/>
    <w:rsid w:val="00A13E87"/>
    <w:rsid w:val="00A140CB"/>
    <w:rsid w:val="00A140D5"/>
    <w:rsid w:val="00A14264"/>
    <w:rsid w:val="00A14530"/>
    <w:rsid w:val="00A14626"/>
    <w:rsid w:val="00A14B7F"/>
    <w:rsid w:val="00A14B9B"/>
    <w:rsid w:val="00A14DAC"/>
    <w:rsid w:val="00A1580C"/>
    <w:rsid w:val="00A1588E"/>
    <w:rsid w:val="00A15CEC"/>
    <w:rsid w:val="00A1637B"/>
    <w:rsid w:val="00A1667E"/>
    <w:rsid w:val="00A169FD"/>
    <w:rsid w:val="00A16D63"/>
    <w:rsid w:val="00A16ECB"/>
    <w:rsid w:val="00A17333"/>
    <w:rsid w:val="00A1760B"/>
    <w:rsid w:val="00A20D25"/>
    <w:rsid w:val="00A20E44"/>
    <w:rsid w:val="00A20EB6"/>
    <w:rsid w:val="00A210C8"/>
    <w:rsid w:val="00A210FE"/>
    <w:rsid w:val="00A21309"/>
    <w:rsid w:val="00A2149E"/>
    <w:rsid w:val="00A2177E"/>
    <w:rsid w:val="00A21AD1"/>
    <w:rsid w:val="00A224A2"/>
    <w:rsid w:val="00A2252C"/>
    <w:rsid w:val="00A225E4"/>
    <w:rsid w:val="00A228F3"/>
    <w:rsid w:val="00A22B1A"/>
    <w:rsid w:val="00A23116"/>
    <w:rsid w:val="00A23483"/>
    <w:rsid w:val="00A236BF"/>
    <w:rsid w:val="00A2376C"/>
    <w:rsid w:val="00A23A63"/>
    <w:rsid w:val="00A23D3B"/>
    <w:rsid w:val="00A23D5A"/>
    <w:rsid w:val="00A24091"/>
    <w:rsid w:val="00A24897"/>
    <w:rsid w:val="00A249A1"/>
    <w:rsid w:val="00A24BAF"/>
    <w:rsid w:val="00A24F51"/>
    <w:rsid w:val="00A2501F"/>
    <w:rsid w:val="00A25465"/>
    <w:rsid w:val="00A2567C"/>
    <w:rsid w:val="00A25887"/>
    <w:rsid w:val="00A25960"/>
    <w:rsid w:val="00A26552"/>
    <w:rsid w:val="00A26C04"/>
    <w:rsid w:val="00A26CE9"/>
    <w:rsid w:val="00A26DB4"/>
    <w:rsid w:val="00A26EE1"/>
    <w:rsid w:val="00A27564"/>
    <w:rsid w:val="00A275EF"/>
    <w:rsid w:val="00A2769E"/>
    <w:rsid w:val="00A27815"/>
    <w:rsid w:val="00A27922"/>
    <w:rsid w:val="00A27D23"/>
    <w:rsid w:val="00A27FD4"/>
    <w:rsid w:val="00A302E8"/>
    <w:rsid w:val="00A3095F"/>
    <w:rsid w:val="00A30A93"/>
    <w:rsid w:val="00A30EE0"/>
    <w:rsid w:val="00A30F73"/>
    <w:rsid w:val="00A3140A"/>
    <w:rsid w:val="00A31479"/>
    <w:rsid w:val="00A31531"/>
    <w:rsid w:val="00A315FF"/>
    <w:rsid w:val="00A318A0"/>
    <w:rsid w:val="00A31D4F"/>
    <w:rsid w:val="00A32348"/>
    <w:rsid w:val="00A32452"/>
    <w:rsid w:val="00A3256A"/>
    <w:rsid w:val="00A325C1"/>
    <w:rsid w:val="00A32691"/>
    <w:rsid w:val="00A32756"/>
    <w:rsid w:val="00A3299B"/>
    <w:rsid w:val="00A329C9"/>
    <w:rsid w:val="00A329F7"/>
    <w:rsid w:val="00A33141"/>
    <w:rsid w:val="00A33149"/>
    <w:rsid w:val="00A332F6"/>
    <w:rsid w:val="00A334E3"/>
    <w:rsid w:val="00A335AB"/>
    <w:rsid w:val="00A33BD8"/>
    <w:rsid w:val="00A33C40"/>
    <w:rsid w:val="00A33DB0"/>
    <w:rsid w:val="00A3439E"/>
    <w:rsid w:val="00A345F6"/>
    <w:rsid w:val="00A34B8C"/>
    <w:rsid w:val="00A34CA9"/>
    <w:rsid w:val="00A34F27"/>
    <w:rsid w:val="00A35573"/>
    <w:rsid w:val="00A3587D"/>
    <w:rsid w:val="00A35DA7"/>
    <w:rsid w:val="00A36080"/>
    <w:rsid w:val="00A362C4"/>
    <w:rsid w:val="00A3642D"/>
    <w:rsid w:val="00A367D0"/>
    <w:rsid w:val="00A36B43"/>
    <w:rsid w:val="00A36C5E"/>
    <w:rsid w:val="00A36CB2"/>
    <w:rsid w:val="00A36ED9"/>
    <w:rsid w:val="00A36F4A"/>
    <w:rsid w:val="00A37030"/>
    <w:rsid w:val="00A373A0"/>
    <w:rsid w:val="00A3756A"/>
    <w:rsid w:val="00A37891"/>
    <w:rsid w:val="00A37BE1"/>
    <w:rsid w:val="00A37C97"/>
    <w:rsid w:val="00A37EAF"/>
    <w:rsid w:val="00A40003"/>
    <w:rsid w:val="00A4073E"/>
    <w:rsid w:val="00A40818"/>
    <w:rsid w:val="00A41129"/>
    <w:rsid w:val="00A411E9"/>
    <w:rsid w:val="00A41312"/>
    <w:rsid w:val="00A416FA"/>
    <w:rsid w:val="00A41775"/>
    <w:rsid w:val="00A41C84"/>
    <w:rsid w:val="00A41F95"/>
    <w:rsid w:val="00A4203E"/>
    <w:rsid w:val="00A42154"/>
    <w:rsid w:val="00A422F5"/>
    <w:rsid w:val="00A42968"/>
    <w:rsid w:val="00A42AC5"/>
    <w:rsid w:val="00A42CE3"/>
    <w:rsid w:val="00A43244"/>
    <w:rsid w:val="00A433DA"/>
    <w:rsid w:val="00A438F7"/>
    <w:rsid w:val="00A43C7C"/>
    <w:rsid w:val="00A44422"/>
    <w:rsid w:val="00A446A9"/>
    <w:rsid w:val="00A447BA"/>
    <w:rsid w:val="00A44811"/>
    <w:rsid w:val="00A45948"/>
    <w:rsid w:val="00A45A8C"/>
    <w:rsid w:val="00A4669F"/>
    <w:rsid w:val="00A468C3"/>
    <w:rsid w:val="00A46CC2"/>
    <w:rsid w:val="00A46D0A"/>
    <w:rsid w:val="00A47297"/>
    <w:rsid w:val="00A47588"/>
    <w:rsid w:val="00A47879"/>
    <w:rsid w:val="00A47D6B"/>
    <w:rsid w:val="00A50346"/>
    <w:rsid w:val="00A50ACC"/>
    <w:rsid w:val="00A50D24"/>
    <w:rsid w:val="00A510A7"/>
    <w:rsid w:val="00A511E4"/>
    <w:rsid w:val="00A512B4"/>
    <w:rsid w:val="00A512DB"/>
    <w:rsid w:val="00A51414"/>
    <w:rsid w:val="00A514E2"/>
    <w:rsid w:val="00A517B4"/>
    <w:rsid w:val="00A517C0"/>
    <w:rsid w:val="00A51CCF"/>
    <w:rsid w:val="00A520D4"/>
    <w:rsid w:val="00A52733"/>
    <w:rsid w:val="00A528D0"/>
    <w:rsid w:val="00A52BA8"/>
    <w:rsid w:val="00A52BC3"/>
    <w:rsid w:val="00A533D8"/>
    <w:rsid w:val="00A53E7A"/>
    <w:rsid w:val="00A53E88"/>
    <w:rsid w:val="00A543CB"/>
    <w:rsid w:val="00A5450A"/>
    <w:rsid w:val="00A5465D"/>
    <w:rsid w:val="00A548E0"/>
    <w:rsid w:val="00A5494C"/>
    <w:rsid w:val="00A549C7"/>
    <w:rsid w:val="00A54FD1"/>
    <w:rsid w:val="00A553CF"/>
    <w:rsid w:val="00A5554D"/>
    <w:rsid w:val="00A557B3"/>
    <w:rsid w:val="00A557F6"/>
    <w:rsid w:val="00A55B87"/>
    <w:rsid w:val="00A55F1F"/>
    <w:rsid w:val="00A55F6E"/>
    <w:rsid w:val="00A56116"/>
    <w:rsid w:val="00A56749"/>
    <w:rsid w:val="00A56856"/>
    <w:rsid w:val="00A56936"/>
    <w:rsid w:val="00A56D37"/>
    <w:rsid w:val="00A575CD"/>
    <w:rsid w:val="00A57DFB"/>
    <w:rsid w:val="00A60089"/>
    <w:rsid w:val="00A6049C"/>
    <w:rsid w:val="00A60732"/>
    <w:rsid w:val="00A60AB2"/>
    <w:rsid w:val="00A60BA6"/>
    <w:rsid w:val="00A60E87"/>
    <w:rsid w:val="00A6108B"/>
    <w:rsid w:val="00A614F8"/>
    <w:rsid w:val="00A6188D"/>
    <w:rsid w:val="00A61A57"/>
    <w:rsid w:val="00A61AD5"/>
    <w:rsid w:val="00A624BA"/>
    <w:rsid w:val="00A62AE4"/>
    <w:rsid w:val="00A6304E"/>
    <w:rsid w:val="00A633BC"/>
    <w:rsid w:val="00A6351F"/>
    <w:rsid w:val="00A63897"/>
    <w:rsid w:val="00A63FF3"/>
    <w:rsid w:val="00A64004"/>
    <w:rsid w:val="00A64988"/>
    <w:rsid w:val="00A64A38"/>
    <w:rsid w:val="00A64BAC"/>
    <w:rsid w:val="00A6521A"/>
    <w:rsid w:val="00A65649"/>
    <w:rsid w:val="00A65845"/>
    <w:rsid w:val="00A6588C"/>
    <w:rsid w:val="00A65923"/>
    <w:rsid w:val="00A65946"/>
    <w:rsid w:val="00A664BA"/>
    <w:rsid w:val="00A6665D"/>
    <w:rsid w:val="00A66733"/>
    <w:rsid w:val="00A669CD"/>
    <w:rsid w:val="00A66B67"/>
    <w:rsid w:val="00A66D47"/>
    <w:rsid w:val="00A674E7"/>
    <w:rsid w:val="00A67680"/>
    <w:rsid w:val="00A676C2"/>
    <w:rsid w:val="00A67730"/>
    <w:rsid w:val="00A6783D"/>
    <w:rsid w:val="00A67A42"/>
    <w:rsid w:val="00A67DF3"/>
    <w:rsid w:val="00A701E2"/>
    <w:rsid w:val="00A701F0"/>
    <w:rsid w:val="00A702A6"/>
    <w:rsid w:val="00A70300"/>
    <w:rsid w:val="00A70583"/>
    <w:rsid w:val="00A70E39"/>
    <w:rsid w:val="00A70F6F"/>
    <w:rsid w:val="00A71034"/>
    <w:rsid w:val="00A7109F"/>
    <w:rsid w:val="00A7117D"/>
    <w:rsid w:val="00A713AC"/>
    <w:rsid w:val="00A718CA"/>
    <w:rsid w:val="00A71D05"/>
    <w:rsid w:val="00A727A8"/>
    <w:rsid w:val="00A72804"/>
    <w:rsid w:val="00A72B54"/>
    <w:rsid w:val="00A7312A"/>
    <w:rsid w:val="00A732F9"/>
    <w:rsid w:val="00A738DB"/>
    <w:rsid w:val="00A73953"/>
    <w:rsid w:val="00A73E9F"/>
    <w:rsid w:val="00A741F4"/>
    <w:rsid w:val="00A7424D"/>
    <w:rsid w:val="00A746D4"/>
    <w:rsid w:val="00A748F9"/>
    <w:rsid w:val="00A74B7E"/>
    <w:rsid w:val="00A74F13"/>
    <w:rsid w:val="00A75325"/>
    <w:rsid w:val="00A75D0D"/>
    <w:rsid w:val="00A76183"/>
    <w:rsid w:val="00A76762"/>
    <w:rsid w:val="00A76A76"/>
    <w:rsid w:val="00A77052"/>
    <w:rsid w:val="00A773F6"/>
    <w:rsid w:val="00A7774B"/>
    <w:rsid w:val="00A77901"/>
    <w:rsid w:val="00A77AC4"/>
    <w:rsid w:val="00A77D14"/>
    <w:rsid w:val="00A77FDF"/>
    <w:rsid w:val="00A80050"/>
    <w:rsid w:val="00A80211"/>
    <w:rsid w:val="00A805B9"/>
    <w:rsid w:val="00A807DE"/>
    <w:rsid w:val="00A80C41"/>
    <w:rsid w:val="00A80D8E"/>
    <w:rsid w:val="00A81132"/>
    <w:rsid w:val="00A81203"/>
    <w:rsid w:val="00A813CA"/>
    <w:rsid w:val="00A8169A"/>
    <w:rsid w:val="00A821A2"/>
    <w:rsid w:val="00A8245C"/>
    <w:rsid w:val="00A8250C"/>
    <w:rsid w:val="00A82E27"/>
    <w:rsid w:val="00A82E73"/>
    <w:rsid w:val="00A82FA4"/>
    <w:rsid w:val="00A8364A"/>
    <w:rsid w:val="00A83F96"/>
    <w:rsid w:val="00A84379"/>
    <w:rsid w:val="00A843C2"/>
    <w:rsid w:val="00A84B31"/>
    <w:rsid w:val="00A84ED0"/>
    <w:rsid w:val="00A8519B"/>
    <w:rsid w:val="00A85369"/>
    <w:rsid w:val="00A85610"/>
    <w:rsid w:val="00A85692"/>
    <w:rsid w:val="00A857A4"/>
    <w:rsid w:val="00A857AA"/>
    <w:rsid w:val="00A858A8"/>
    <w:rsid w:val="00A859AB"/>
    <w:rsid w:val="00A85FB5"/>
    <w:rsid w:val="00A862D5"/>
    <w:rsid w:val="00A8664E"/>
    <w:rsid w:val="00A866FA"/>
    <w:rsid w:val="00A86A50"/>
    <w:rsid w:val="00A86B62"/>
    <w:rsid w:val="00A86C0C"/>
    <w:rsid w:val="00A87155"/>
    <w:rsid w:val="00A87782"/>
    <w:rsid w:val="00A87B75"/>
    <w:rsid w:val="00A87FA0"/>
    <w:rsid w:val="00A90DF5"/>
    <w:rsid w:val="00A9112D"/>
    <w:rsid w:val="00A91493"/>
    <w:rsid w:val="00A915E8"/>
    <w:rsid w:val="00A91642"/>
    <w:rsid w:val="00A920EF"/>
    <w:rsid w:val="00A921B1"/>
    <w:rsid w:val="00A9254B"/>
    <w:rsid w:val="00A9267A"/>
    <w:rsid w:val="00A927D7"/>
    <w:rsid w:val="00A929C7"/>
    <w:rsid w:val="00A9327C"/>
    <w:rsid w:val="00A9360F"/>
    <w:rsid w:val="00A93E95"/>
    <w:rsid w:val="00A93F52"/>
    <w:rsid w:val="00A940F2"/>
    <w:rsid w:val="00A9414F"/>
    <w:rsid w:val="00A943A6"/>
    <w:rsid w:val="00A9459B"/>
    <w:rsid w:val="00A945D4"/>
    <w:rsid w:val="00A94908"/>
    <w:rsid w:val="00A94BDE"/>
    <w:rsid w:val="00A94D83"/>
    <w:rsid w:val="00A9513A"/>
    <w:rsid w:val="00A95301"/>
    <w:rsid w:val="00A95542"/>
    <w:rsid w:val="00A9578A"/>
    <w:rsid w:val="00A9596E"/>
    <w:rsid w:val="00A95B12"/>
    <w:rsid w:val="00A95CEB"/>
    <w:rsid w:val="00A95D63"/>
    <w:rsid w:val="00A95EFE"/>
    <w:rsid w:val="00A96729"/>
    <w:rsid w:val="00A97215"/>
    <w:rsid w:val="00A9739E"/>
    <w:rsid w:val="00A97649"/>
    <w:rsid w:val="00A97946"/>
    <w:rsid w:val="00AA0157"/>
    <w:rsid w:val="00AA0271"/>
    <w:rsid w:val="00AA032E"/>
    <w:rsid w:val="00AA0A0D"/>
    <w:rsid w:val="00AA152F"/>
    <w:rsid w:val="00AA176F"/>
    <w:rsid w:val="00AA17B0"/>
    <w:rsid w:val="00AA2736"/>
    <w:rsid w:val="00AA2796"/>
    <w:rsid w:val="00AA2AAC"/>
    <w:rsid w:val="00AA2BB3"/>
    <w:rsid w:val="00AA2C63"/>
    <w:rsid w:val="00AA2CCA"/>
    <w:rsid w:val="00AA2F22"/>
    <w:rsid w:val="00AA34D2"/>
    <w:rsid w:val="00AA425D"/>
    <w:rsid w:val="00AA43CB"/>
    <w:rsid w:val="00AA44CF"/>
    <w:rsid w:val="00AA4B3B"/>
    <w:rsid w:val="00AA511A"/>
    <w:rsid w:val="00AA56BE"/>
    <w:rsid w:val="00AA576F"/>
    <w:rsid w:val="00AA57CC"/>
    <w:rsid w:val="00AA59BA"/>
    <w:rsid w:val="00AA5A3E"/>
    <w:rsid w:val="00AA5AC7"/>
    <w:rsid w:val="00AA5C7C"/>
    <w:rsid w:val="00AA622E"/>
    <w:rsid w:val="00AA64DF"/>
    <w:rsid w:val="00AA653C"/>
    <w:rsid w:val="00AA65F9"/>
    <w:rsid w:val="00AA6678"/>
    <w:rsid w:val="00AA66D0"/>
    <w:rsid w:val="00AA689F"/>
    <w:rsid w:val="00AA695E"/>
    <w:rsid w:val="00AA6B70"/>
    <w:rsid w:val="00AA6D0A"/>
    <w:rsid w:val="00AA7446"/>
    <w:rsid w:val="00AB0000"/>
    <w:rsid w:val="00AB030A"/>
    <w:rsid w:val="00AB0632"/>
    <w:rsid w:val="00AB0B43"/>
    <w:rsid w:val="00AB0E9A"/>
    <w:rsid w:val="00AB0F99"/>
    <w:rsid w:val="00AB1038"/>
    <w:rsid w:val="00AB11F7"/>
    <w:rsid w:val="00AB145E"/>
    <w:rsid w:val="00AB1624"/>
    <w:rsid w:val="00AB1A85"/>
    <w:rsid w:val="00AB2094"/>
    <w:rsid w:val="00AB21C7"/>
    <w:rsid w:val="00AB27C1"/>
    <w:rsid w:val="00AB288E"/>
    <w:rsid w:val="00AB2A90"/>
    <w:rsid w:val="00AB3050"/>
    <w:rsid w:val="00AB320C"/>
    <w:rsid w:val="00AB3341"/>
    <w:rsid w:val="00AB349F"/>
    <w:rsid w:val="00AB3679"/>
    <w:rsid w:val="00AB3D90"/>
    <w:rsid w:val="00AB422B"/>
    <w:rsid w:val="00AB4438"/>
    <w:rsid w:val="00AB4A98"/>
    <w:rsid w:val="00AB4DC7"/>
    <w:rsid w:val="00AB4DDE"/>
    <w:rsid w:val="00AB5131"/>
    <w:rsid w:val="00AB54D6"/>
    <w:rsid w:val="00AB5538"/>
    <w:rsid w:val="00AB5735"/>
    <w:rsid w:val="00AB5A89"/>
    <w:rsid w:val="00AB5BEC"/>
    <w:rsid w:val="00AB5E4C"/>
    <w:rsid w:val="00AB5F29"/>
    <w:rsid w:val="00AB6011"/>
    <w:rsid w:val="00AB64D8"/>
    <w:rsid w:val="00AB65A2"/>
    <w:rsid w:val="00AB759A"/>
    <w:rsid w:val="00AB7641"/>
    <w:rsid w:val="00AB78D3"/>
    <w:rsid w:val="00AB795F"/>
    <w:rsid w:val="00AB7EC0"/>
    <w:rsid w:val="00AC06E6"/>
    <w:rsid w:val="00AC0993"/>
    <w:rsid w:val="00AC0DEC"/>
    <w:rsid w:val="00AC12B3"/>
    <w:rsid w:val="00AC13FB"/>
    <w:rsid w:val="00AC1761"/>
    <w:rsid w:val="00AC1B8F"/>
    <w:rsid w:val="00AC1C6C"/>
    <w:rsid w:val="00AC1D32"/>
    <w:rsid w:val="00AC1F4D"/>
    <w:rsid w:val="00AC1F9D"/>
    <w:rsid w:val="00AC229E"/>
    <w:rsid w:val="00AC2A36"/>
    <w:rsid w:val="00AC2A68"/>
    <w:rsid w:val="00AC2FA1"/>
    <w:rsid w:val="00AC30FF"/>
    <w:rsid w:val="00AC33D4"/>
    <w:rsid w:val="00AC3847"/>
    <w:rsid w:val="00AC3D59"/>
    <w:rsid w:val="00AC4117"/>
    <w:rsid w:val="00AC42BD"/>
    <w:rsid w:val="00AC47D2"/>
    <w:rsid w:val="00AC55D1"/>
    <w:rsid w:val="00AC5DDD"/>
    <w:rsid w:val="00AC6133"/>
    <w:rsid w:val="00AC66B9"/>
    <w:rsid w:val="00AC6924"/>
    <w:rsid w:val="00AC6E71"/>
    <w:rsid w:val="00AC71C6"/>
    <w:rsid w:val="00AC7381"/>
    <w:rsid w:val="00AC77AB"/>
    <w:rsid w:val="00AC7A35"/>
    <w:rsid w:val="00AC7FEE"/>
    <w:rsid w:val="00AD00FE"/>
    <w:rsid w:val="00AD02D2"/>
    <w:rsid w:val="00AD0414"/>
    <w:rsid w:val="00AD0430"/>
    <w:rsid w:val="00AD0635"/>
    <w:rsid w:val="00AD07A1"/>
    <w:rsid w:val="00AD0A4D"/>
    <w:rsid w:val="00AD1852"/>
    <w:rsid w:val="00AD189D"/>
    <w:rsid w:val="00AD1B90"/>
    <w:rsid w:val="00AD1FA8"/>
    <w:rsid w:val="00AD21A3"/>
    <w:rsid w:val="00AD2709"/>
    <w:rsid w:val="00AD28D5"/>
    <w:rsid w:val="00AD290B"/>
    <w:rsid w:val="00AD2C80"/>
    <w:rsid w:val="00AD33A6"/>
    <w:rsid w:val="00AD3604"/>
    <w:rsid w:val="00AD3691"/>
    <w:rsid w:val="00AD38BB"/>
    <w:rsid w:val="00AD3DF6"/>
    <w:rsid w:val="00AD3E32"/>
    <w:rsid w:val="00AD5302"/>
    <w:rsid w:val="00AD5750"/>
    <w:rsid w:val="00AD5A6C"/>
    <w:rsid w:val="00AD5C6A"/>
    <w:rsid w:val="00AD6524"/>
    <w:rsid w:val="00AD65E8"/>
    <w:rsid w:val="00AD6A31"/>
    <w:rsid w:val="00AD6D06"/>
    <w:rsid w:val="00AD6DC0"/>
    <w:rsid w:val="00AD6F18"/>
    <w:rsid w:val="00AD73C7"/>
    <w:rsid w:val="00AD769F"/>
    <w:rsid w:val="00AD76FD"/>
    <w:rsid w:val="00AD79B6"/>
    <w:rsid w:val="00AD7ACE"/>
    <w:rsid w:val="00AD7C47"/>
    <w:rsid w:val="00AD7D0D"/>
    <w:rsid w:val="00AE01E7"/>
    <w:rsid w:val="00AE051C"/>
    <w:rsid w:val="00AE0FCD"/>
    <w:rsid w:val="00AE11A5"/>
    <w:rsid w:val="00AE1D3B"/>
    <w:rsid w:val="00AE205F"/>
    <w:rsid w:val="00AE22E7"/>
    <w:rsid w:val="00AE2395"/>
    <w:rsid w:val="00AE24FE"/>
    <w:rsid w:val="00AE2ED3"/>
    <w:rsid w:val="00AE2F6D"/>
    <w:rsid w:val="00AE374A"/>
    <w:rsid w:val="00AE37D5"/>
    <w:rsid w:val="00AE3872"/>
    <w:rsid w:val="00AE3C2E"/>
    <w:rsid w:val="00AE40A1"/>
    <w:rsid w:val="00AE4369"/>
    <w:rsid w:val="00AE494E"/>
    <w:rsid w:val="00AE5015"/>
    <w:rsid w:val="00AE51A7"/>
    <w:rsid w:val="00AE532D"/>
    <w:rsid w:val="00AE540B"/>
    <w:rsid w:val="00AE5C00"/>
    <w:rsid w:val="00AE5F7D"/>
    <w:rsid w:val="00AE6199"/>
    <w:rsid w:val="00AE6551"/>
    <w:rsid w:val="00AE6568"/>
    <w:rsid w:val="00AE6B60"/>
    <w:rsid w:val="00AE6FA8"/>
    <w:rsid w:val="00AE76BC"/>
    <w:rsid w:val="00AE778E"/>
    <w:rsid w:val="00AE7C3B"/>
    <w:rsid w:val="00AE7CA7"/>
    <w:rsid w:val="00AE7D6E"/>
    <w:rsid w:val="00AE7DCE"/>
    <w:rsid w:val="00AF0478"/>
    <w:rsid w:val="00AF0566"/>
    <w:rsid w:val="00AF07AE"/>
    <w:rsid w:val="00AF0A0B"/>
    <w:rsid w:val="00AF0BCD"/>
    <w:rsid w:val="00AF1200"/>
    <w:rsid w:val="00AF1364"/>
    <w:rsid w:val="00AF1A5F"/>
    <w:rsid w:val="00AF1B52"/>
    <w:rsid w:val="00AF1F68"/>
    <w:rsid w:val="00AF209E"/>
    <w:rsid w:val="00AF2106"/>
    <w:rsid w:val="00AF23E7"/>
    <w:rsid w:val="00AF2410"/>
    <w:rsid w:val="00AF2656"/>
    <w:rsid w:val="00AF27A7"/>
    <w:rsid w:val="00AF2BDB"/>
    <w:rsid w:val="00AF2D50"/>
    <w:rsid w:val="00AF306E"/>
    <w:rsid w:val="00AF324C"/>
    <w:rsid w:val="00AF3468"/>
    <w:rsid w:val="00AF38AE"/>
    <w:rsid w:val="00AF4371"/>
    <w:rsid w:val="00AF46A6"/>
    <w:rsid w:val="00AF5694"/>
    <w:rsid w:val="00AF5C32"/>
    <w:rsid w:val="00AF5C82"/>
    <w:rsid w:val="00AF5CE7"/>
    <w:rsid w:val="00AF61B9"/>
    <w:rsid w:val="00AF6215"/>
    <w:rsid w:val="00AF66BB"/>
    <w:rsid w:val="00AF681D"/>
    <w:rsid w:val="00AF6B66"/>
    <w:rsid w:val="00AF6C32"/>
    <w:rsid w:val="00AF6E15"/>
    <w:rsid w:val="00AF6E36"/>
    <w:rsid w:val="00AF6E3C"/>
    <w:rsid w:val="00AF7362"/>
    <w:rsid w:val="00AF7687"/>
    <w:rsid w:val="00AF7DDA"/>
    <w:rsid w:val="00AF7FB3"/>
    <w:rsid w:val="00B00012"/>
    <w:rsid w:val="00B00D7B"/>
    <w:rsid w:val="00B00F43"/>
    <w:rsid w:val="00B01294"/>
    <w:rsid w:val="00B0133B"/>
    <w:rsid w:val="00B0146F"/>
    <w:rsid w:val="00B02310"/>
    <w:rsid w:val="00B02948"/>
    <w:rsid w:val="00B02BAC"/>
    <w:rsid w:val="00B030ED"/>
    <w:rsid w:val="00B0333D"/>
    <w:rsid w:val="00B03842"/>
    <w:rsid w:val="00B03B6B"/>
    <w:rsid w:val="00B03DA0"/>
    <w:rsid w:val="00B03EF7"/>
    <w:rsid w:val="00B0449A"/>
    <w:rsid w:val="00B04950"/>
    <w:rsid w:val="00B04B1F"/>
    <w:rsid w:val="00B04C96"/>
    <w:rsid w:val="00B04E73"/>
    <w:rsid w:val="00B0508F"/>
    <w:rsid w:val="00B0594B"/>
    <w:rsid w:val="00B059D6"/>
    <w:rsid w:val="00B05FB0"/>
    <w:rsid w:val="00B06247"/>
    <w:rsid w:val="00B06857"/>
    <w:rsid w:val="00B06B65"/>
    <w:rsid w:val="00B074B0"/>
    <w:rsid w:val="00B075A8"/>
    <w:rsid w:val="00B07E39"/>
    <w:rsid w:val="00B10551"/>
    <w:rsid w:val="00B10CDB"/>
    <w:rsid w:val="00B10E04"/>
    <w:rsid w:val="00B10EDF"/>
    <w:rsid w:val="00B10FF1"/>
    <w:rsid w:val="00B110A8"/>
    <w:rsid w:val="00B11164"/>
    <w:rsid w:val="00B116E1"/>
    <w:rsid w:val="00B11A2B"/>
    <w:rsid w:val="00B11A63"/>
    <w:rsid w:val="00B11CC6"/>
    <w:rsid w:val="00B11DA7"/>
    <w:rsid w:val="00B1232B"/>
    <w:rsid w:val="00B124BB"/>
    <w:rsid w:val="00B127C8"/>
    <w:rsid w:val="00B12C2C"/>
    <w:rsid w:val="00B12F08"/>
    <w:rsid w:val="00B13328"/>
    <w:rsid w:val="00B133FB"/>
    <w:rsid w:val="00B137FE"/>
    <w:rsid w:val="00B13AC5"/>
    <w:rsid w:val="00B1402C"/>
    <w:rsid w:val="00B1409C"/>
    <w:rsid w:val="00B142C7"/>
    <w:rsid w:val="00B1437E"/>
    <w:rsid w:val="00B14F83"/>
    <w:rsid w:val="00B14FF2"/>
    <w:rsid w:val="00B15193"/>
    <w:rsid w:val="00B15341"/>
    <w:rsid w:val="00B16063"/>
    <w:rsid w:val="00B16216"/>
    <w:rsid w:val="00B16624"/>
    <w:rsid w:val="00B16DCF"/>
    <w:rsid w:val="00B16E9B"/>
    <w:rsid w:val="00B16F53"/>
    <w:rsid w:val="00B170EA"/>
    <w:rsid w:val="00B17178"/>
    <w:rsid w:val="00B17191"/>
    <w:rsid w:val="00B179BE"/>
    <w:rsid w:val="00B17ECE"/>
    <w:rsid w:val="00B20130"/>
    <w:rsid w:val="00B2036B"/>
    <w:rsid w:val="00B2039A"/>
    <w:rsid w:val="00B20DA8"/>
    <w:rsid w:val="00B20EDF"/>
    <w:rsid w:val="00B20F24"/>
    <w:rsid w:val="00B20FDF"/>
    <w:rsid w:val="00B2112B"/>
    <w:rsid w:val="00B21A03"/>
    <w:rsid w:val="00B21A6D"/>
    <w:rsid w:val="00B21C62"/>
    <w:rsid w:val="00B21D1E"/>
    <w:rsid w:val="00B2238C"/>
    <w:rsid w:val="00B224FB"/>
    <w:rsid w:val="00B22527"/>
    <w:rsid w:val="00B22572"/>
    <w:rsid w:val="00B226EF"/>
    <w:rsid w:val="00B227E1"/>
    <w:rsid w:val="00B2299B"/>
    <w:rsid w:val="00B22A8E"/>
    <w:rsid w:val="00B22D41"/>
    <w:rsid w:val="00B22D7C"/>
    <w:rsid w:val="00B22F96"/>
    <w:rsid w:val="00B231EC"/>
    <w:rsid w:val="00B233D4"/>
    <w:rsid w:val="00B243EA"/>
    <w:rsid w:val="00B24481"/>
    <w:rsid w:val="00B244A3"/>
    <w:rsid w:val="00B2462A"/>
    <w:rsid w:val="00B2491C"/>
    <w:rsid w:val="00B24F62"/>
    <w:rsid w:val="00B250A4"/>
    <w:rsid w:val="00B25836"/>
    <w:rsid w:val="00B25BFE"/>
    <w:rsid w:val="00B266DE"/>
    <w:rsid w:val="00B26863"/>
    <w:rsid w:val="00B27120"/>
    <w:rsid w:val="00B27696"/>
    <w:rsid w:val="00B27F89"/>
    <w:rsid w:val="00B3076C"/>
    <w:rsid w:val="00B30A25"/>
    <w:rsid w:val="00B30C8A"/>
    <w:rsid w:val="00B30E1B"/>
    <w:rsid w:val="00B31037"/>
    <w:rsid w:val="00B312E4"/>
    <w:rsid w:val="00B315DF"/>
    <w:rsid w:val="00B31639"/>
    <w:rsid w:val="00B31744"/>
    <w:rsid w:val="00B318A3"/>
    <w:rsid w:val="00B31923"/>
    <w:rsid w:val="00B31E82"/>
    <w:rsid w:val="00B3220E"/>
    <w:rsid w:val="00B32581"/>
    <w:rsid w:val="00B32638"/>
    <w:rsid w:val="00B32BFE"/>
    <w:rsid w:val="00B32C21"/>
    <w:rsid w:val="00B33395"/>
    <w:rsid w:val="00B33A1C"/>
    <w:rsid w:val="00B33B51"/>
    <w:rsid w:val="00B33E7F"/>
    <w:rsid w:val="00B34638"/>
    <w:rsid w:val="00B349A5"/>
    <w:rsid w:val="00B34A5B"/>
    <w:rsid w:val="00B34EF3"/>
    <w:rsid w:val="00B3500A"/>
    <w:rsid w:val="00B35450"/>
    <w:rsid w:val="00B3578B"/>
    <w:rsid w:val="00B35848"/>
    <w:rsid w:val="00B35A3C"/>
    <w:rsid w:val="00B35B9B"/>
    <w:rsid w:val="00B35D18"/>
    <w:rsid w:val="00B361FC"/>
    <w:rsid w:val="00B3650D"/>
    <w:rsid w:val="00B3669B"/>
    <w:rsid w:val="00B3705A"/>
    <w:rsid w:val="00B37078"/>
    <w:rsid w:val="00B373E0"/>
    <w:rsid w:val="00B3753F"/>
    <w:rsid w:val="00B375A3"/>
    <w:rsid w:val="00B3778A"/>
    <w:rsid w:val="00B37975"/>
    <w:rsid w:val="00B37C33"/>
    <w:rsid w:val="00B4000C"/>
    <w:rsid w:val="00B4008E"/>
    <w:rsid w:val="00B4029B"/>
    <w:rsid w:val="00B40348"/>
    <w:rsid w:val="00B40419"/>
    <w:rsid w:val="00B405CF"/>
    <w:rsid w:val="00B405EE"/>
    <w:rsid w:val="00B412A5"/>
    <w:rsid w:val="00B41331"/>
    <w:rsid w:val="00B41C85"/>
    <w:rsid w:val="00B41D8F"/>
    <w:rsid w:val="00B422B7"/>
    <w:rsid w:val="00B42CC4"/>
    <w:rsid w:val="00B42D1A"/>
    <w:rsid w:val="00B440FA"/>
    <w:rsid w:val="00B44124"/>
    <w:rsid w:val="00B44804"/>
    <w:rsid w:val="00B44990"/>
    <w:rsid w:val="00B44A83"/>
    <w:rsid w:val="00B44E06"/>
    <w:rsid w:val="00B44F0E"/>
    <w:rsid w:val="00B452B2"/>
    <w:rsid w:val="00B45358"/>
    <w:rsid w:val="00B45461"/>
    <w:rsid w:val="00B45712"/>
    <w:rsid w:val="00B45CEA"/>
    <w:rsid w:val="00B45D04"/>
    <w:rsid w:val="00B45E31"/>
    <w:rsid w:val="00B4612A"/>
    <w:rsid w:val="00B46C2B"/>
    <w:rsid w:val="00B46C56"/>
    <w:rsid w:val="00B47030"/>
    <w:rsid w:val="00B472A8"/>
    <w:rsid w:val="00B4779E"/>
    <w:rsid w:val="00B47921"/>
    <w:rsid w:val="00B47D42"/>
    <w:rsid w:val="00B47EEE"/>
    <w:rsid w:val="00B47F12"/>
    <w:rsid w:val="00B5016B"/>
    <w:rsid w:val="00B5027F"/>
    <w:rsid w:val="00B503FB"/>
    <w:rsid w:val="00B50DA1"/>
    <w:rsid w:val="00B5164E"/>
    <w:rsid w:val="00B517B1"/>
    <w:rsid w:val="00B51C08"/>
    <w:rsid w:val="00B51F2B"/>
    <w:rsid w:val="00B52093"/>
    <w:rsid w:val="00B52283"/>
    <w:rsid w:val="00B52507"/>
    <w:rsid w:val="00B525D7"/>
    <w:rsid w:val="00B52740"/>
    <w:rsid w:val="00B52861"/>
    <w:rsid w:val="00B52A4F"/>
    <w:rsid w:val="00B533C1"/>
    <w:rsid w:val="00B53655"/>
    <w:rsid w:val="00B53A92"/>
    <w:rsid w:val="00B53E7F"/>
    <w:rsid w:val="00B54060"/>
    <w:rsid w:val="00B5413B"/>
    <w:rsid w:val="00B54B96"/>
    <w:rsid w:val="00B54D2F"/>
    <w:rsid w:val="00B54E13"/>
    <w:rsid w:val="00B54FCE"/>
    <w:rsid w:val="00B55272"/>
    <w:rsid w:val="00B555E8"/>
    <w:rsid w:val="00B55AE7"/>
    <w:rsid w:val="00B56429"/>
    <w:rsid w:val="00B5673C"/>
    <w:rsid w:val="00B56B16"/>
    <w:rsid w:val="00B604D3"/>
    <w:rsid w:val="00B60A0C"/>
    <w:rsid w:val="00B60AFC"/>
    <w:rsid w:val="00B60B03"/>
    <w:rsid w:val="00B60D5D"/>
    <w:rsid w:val="00B60DA2"/>
    <w:rsid w:val="00B61051"/>
    <w:rsid w:val="00B616A2"/>
    <w:rsid w:val="00B61940"/>
    <w:rsid w:val="00B620A4"/>
    <w:rsid w:val="00B622C6"/>
    <w:rsid w:val="00B623B4"/>
    <w:rsid w:val="00B62449"/>
    <w:rsid w:val="00B63221"/>
    <w:rsid w:val="00B63244"/>
    <w:rsid w:val="00B632C0"/>
    <w:rsid w:val="00B6383C"/>
    <w:rsid w:val="00B6386C"/>
    <w:rsid w:val="00B63B62"/>
    <w:rsid w:val="00B63C45"/>
    <w:rsid w:val="00B63E54"/>
    <w:rsid w:val="00B64085"/>
    <w:rsid w:val="00B642B5"/>
    <w:rsid w:val="00B64469"/>
    <w:rsid w:val="00B64608"/>
    <w:rsid w:val="00B647C1"/>
    <w:rsid w:val="00B65A50"/>
    <w:rsid w:val="00B65D86"/>
    <w:rsid w:val="00B6626C"/>
    <w:rsid w:val="00B66329"/>
    <w:rsid w:val="00B6669A"/>
    <w:rsid w:val="00B6694C"/>
    <w:rsid w:val="00B66AFA"/>
    <w:rsid w:val="00B66B7B"/>
    <w:rsid w:val="00B67571"/>
    <w:rsid w:val="00B67831"/>
    <w:rsid w:val="00B70142"/>
    <w:rsid w:val="00B708C8"/>
    <w:rsid w:val="00B70C50"/>
    <w:rsid w:val="00B70DC4"/>
    <w:rsid w:val="00B71050"/>
    <w:rsid w:val="00B713F3"/>
    <w:rsid w:val="00B71652"/>
    <w:rsid w:val="00B71727"/>
    <w:rsid w:val="00B71B8D"/>
    <w:rsid w:val="00B71CA6"/>
    <w:rsid w:val="00B71FA9"/>
    <w:rsid w:val="00B72362"/>
    <w:rsid w:val="00B72593"/>
    <w:rsid w:val="00B726D7"/>
    <w:rsid w:val="00B72948"/>
    <w:rsid w:val="00B72AB8"/>
    <w:rsid w:val="00B72C1A"/>
    <w:rsid w:val="00B72E0B"/>
    <w:rsid w:val="00B72E9E"/>
    <w:rsid w:val="00B73068"/>
    <w:rsid w:val="00B7350F"/>
    <w:rsid w:val="00B7361A"/>
    <w:rsid w:val="00B73689"/>
    <w:rsid w:val="00B73955"/>
    <w:rsid w:val="00B73A82"/>
    <w:rsid w:val="00B73FC7"/>
    <w:rsid w:val="00B741B0"/>
    <w:rsid w:val="00B747C6"/>
    <w:rsid w:val="00B74C49"/>
    <w:rsid w:val="00B757BA"/>
    <w:rsid w:val="00B75922"/>
    <w:rsid w:val="00B75B74"/>
    <w:rsid w:val="00B75CA9"/>
    <w:rsid w:val="00B76482"/>
    <w:rsid w:val="00B76837"/>
    <w:rsid w:val="00B76E97"/>
    <w:rsid w:val="00B76F60"/>
    <w:rsid w:val="00B76FA8"/>
    <w:rsid w:val="00B772E7"/>
    <w:rsid w:val="00B77402"/>
    <w:rsid w:val="00B77BF1"/>
    <w:rsid w:val="00B77D0C"/>
    <w:rsid w:val="00B806F0"/>
    <w:rsid w:val="00B80C25"/>
    <w:rsid w:val="00B80F64"/>
    <w:rsid w:val="00B810C6"/>
    <w:rsid w:val="00B81235"/>
    <w:rsid w:val="00B813A1"/>
    <w:rsid w:val="00B81995"/>
    <w:rsid w:val="00B82379"/>
    <w:rsid w:val="00B8237E"/>
    <w:rsid w:val="00B82980"/>
    <w:rsid w:val="00B82D3C"/>
    <w:rsid w:val="00B82E5F"/>
    <w:rsid w:val="00B83107"/>
    <w:rsid w:val="00B833CC"/>
    <w:rsid w:val="00B8390F"/>
    <w:rsid w:val="00B83CBA"/>
    <w:rsid w:val="00B83E42"/>
    <w:rsid w:val="00B840F6"/>
    <w:rsid w:val="00B8437D"/>
    <w:rsid w:val="00B84754"/>
    <w:rsid w:val="00B84C6F"/>
    <w:rsid w:val="00B84DF1"/>
    <w:rsid w:val="00B84F15"/>
    <w:rsid w:val="00B85659"/>
    <w:rsid w:val="00B85964"/>
    <w:rsid w:val="00B861F8"/>
    <w:rsid w:val="00B863B6"/>
    <w:rsid w:val="00B865FC"/>
    <w:rsid w:val="00B868DF"/>
    <w:rsid w:val="00B86BA2"/>
    <w:rsid w:val="00B86BF2"/>
    <w:rsid w:val="00B86C13"/>
    <w:rsid w:val="00B8707F"/>
    <w:rsid w:val="00B87702"/>
    <w:rsid w:val="00B87884"/>
    <w:rsid w:val="00B87C20"/>
    <w:rsid w:val="00B87DE2"/>
    <w:rsid w:val="00B9038E"/>
    <w:rsid w:val="00B9063D"/>
    <w:rsid w:val="00B9063F"/>
    <w:rsid w:val="00B906E5"/>
    <w:rsid w:val="00B908FE"/>
    <w:rsid w:val="00B9163A"/>
    <w:rsid w:val="00B9168E"/>
    <w:rsid w:val="00B9175E"/>
    <w:rsid w:val="00B91942"/>
    <w:rsid w:val="00B91BE9"/>
    <w:rsid w:val="00B91C2F"/>
    <w:rsid w:val="00B91EC0"/>
    <w:rsid w:val="00B92CAD"/>
    <w:rsid w:val="00B93278"/>
    <w:rsid w:val="00B93327"/>
    <w:rsid w:val="00B935FD"/>
    <w:rsid w:val="00B93898"/>
    <w:rsid w:val="00B93B7F"/>
    <w:rsid w:val="00B94688"/>
    <w:rsid w:val="00B94E9D"/>
    <w:rsid w:val="00B95066"/>
    <w:rsid w:val="00B950FC"/>
    <w:rsid w:val="00B95843"/>
    <w:rsid w:val="00B95AB9"/>
    <w:rsid w:val="00B95DF8"/>
    <w:rsid w:val="00B96188"/>
    <w:rsid w:val="00B96439"/>
    <w:rsid w:val="00B96568"/>
    <w:rsid w:val="00B969A8"/>
    <w:rsid w:val="00B96AED"/>
    <w:rsid w:val="00B96C90"/>
    <w:rsid w:val="00B96D59"/>
    <w:rsid w:val="00B96DD6"/>
    <w:rsid w:val="00B9787B"/>
    <w:rsid w:val="00B97B1A"/>
    <w:rsid w:val="00B97CC0"/>
    <w:rsid w:val="00BA04E8"/>
    <w:rsid w:val="00BA0B4B"/>
    <w:rsid w:val="00BA0D52"/>
    <w:rsid w:val="00BA0F11"/>
    <w:rsid w:val="00BA191A"/>
    <w:rsid w:val="00BA197A"/>
    <w:rsid w:val="00BA2058"/>
    <w:rsid w:val="00BA21C5"/>
    <w:rsid w:val="00BA24E2"/>
    <w:rsid w:val="00BA24EF"/>
    <w:rsid w:val="00BA25BB"/>
    <w:rsid w:val="00BA2612"/>
    <w:rsid w:val="00BA2772"/>
    <w:rsid w:val="00BA27EB"/>
    <w:rsid w:val="00BA283D"/>
    <w:rsid w:val="00BA2BDB"/>
    <w:rsid w:val="00BA34A0"/>
    <w:rsid w:val="00BA356B"/>
    <w:rsid w:val="00BA38F8"/>
    <w:rsid w:val="00BA3FDC"/>
    <w:rsid w:val="00BA4077"/>
    <w:rsid w:val="00BA4364"/>
    <w:rsid w:val="00BA4655"/>
    <w:rsid w:val="00BA46FD"/>
    <w:rsid w:val="00BA471E"/>
    <w:rsid w:val="00BA47DB"/>
    <w:rsid w:val="00BA4A08"/>
    <w:rsid w:val="00BA4BF1"/>
    <w:rsid w:val="00BA4EE1"/>
    <w:rsid w:val="00BA50B9"/>
    <w:rsid w:val="00BA5217"/>
    <w:rsid w:val="00BA54B3"/>
    <w:rsid w:val="00BA5577"/>
    <w:rsid w:val="00BA562F"/>
    <w:rsid w:val="00BA591F"/>
    <w:rsid w:val="00BA6333"/>
    <w:rsid w:val="00BA63EE"/>
    <w:rsid w:val="00BA6779"/>
    <w:rsid w:val="00BA68E2"/>
    <w:rsid w:val="00BA69E1"/>
    <w:rsid w:val="00BA6B20"/>
    <w:rsid w:val="00BA6C4A"/>
    <w:rsid w:val="00BA7292"/>
    <w:rsid w:val="00BA793F"/>
    <w:rsid w:val="00BA7D6A"/>
    <w:rsid w:val="00BA7E1E"/>
    <w:rsid w:val="00BB01F6"/>
    <w:rsid w:val="00BB06C9"/>
    <w:rsid w:val="00BB0AD6"/>
    <w:rsid w:val="00BB0D6B"/>
    <w:rsid w:val="00BB1561"/>
    <w:rsid w:val="00BB1610"/>
    <w:rsid w:val="00BB1A71"/>
    <w:rsid w:val="00BB1B92"/>
    <w:rsid w:val="00BB1C99"/>
    <w:rsid w:val="00BB1FD6"/>
    <w:rsid w:val="00BB1FF7"/>
    <w:rsid w:val="00BB2195"/>
    <w:rsid w:val="00BB2271"/>
    <w:rsid w:val="00BB22D3"/>
    <w:rsid w:val="00BB2804"/>
    <w:rsid w:val="00BB2940"/>
    <w:rsid w:val="00BB2A07"/>
    <w:rsid w:val="00BB2BE0"/>
    <w:rsid w:val="00BB2CAE"/>
    <w:rsid w:val="00BB304E"/>
    <w:rsid w:val="00BB3484"/>
    <w:rsid w:val="00BB34E0"/>
    <w:rsid w:val="00BB35FD"/>
    <w:rsid w:val="00BB408A"/>
    <w:rsid w:val="00BB4136"/>
    <w:rsid w:val="00BB41CF"/>
    <w:rsid w:val="00BB45A5"/>
    <w:rsid w:val="00BB47A9"/>
    <w:rsid w:val="00BB4930"/>
    <w:rsid w:val="00BB49B2"/>
    <w:rsid w:val="00BB4E6B"/>
    <w:rsid w:val="00BB58D2"/>
    <w:rsid w:val="00BB5BC3"/>
    <w:rsid w:val="00BB5F52"/>
    <w:rsid w:val="00BB63C1"/>
    <w:rsid w:val="00BB659F"/>
    <w:rsid w:val="00BB6864"/>
    <w:rsid w:val="00BB6DA6"/>
    <w:rsid w:val="00BB6DF9"/>
    <w:rsid w:val="00BB79B1"/>
    <w:rsid w:val="00BC0215"/>
    <w:rsid w:val="00BC100B"/>
    <w:rsid w:val="00BC1100"/>
    <w:rsid w:val="00BC1591"/>
    <w:rsid w:val="00BC1AA2"/>
    <w:rsid w:val="00BC1CCB"/>
    <w:rsid w:val="00BC2137"/>
    <w:rsid w:val="00BC2F98"/>
    <w:rsid w:val="00BC3112"/>
    <w:rsid w:val="00BC3531"/>
    <w:rsid w:val="00BC39AE"/>
    <w:rsid w:val="00BC3E83"/>
    <w:rsid w:val="00BC414B"/>
    <w:rsid w:val="00BC4619"/>
    <w:rsid w:val="00BC48A0"/>
    <w:rsid w:val="00BC49F9"/>
    <w:rsid w:val="00BC4D50"/>
    <w:rsid w:val="00BC4E78"/>
    <w:rsid w:val="00BC4E9D"/>
    <w:rsid w:val="00BC510D"/>
    <w:rsid w:val="00BC5209"/>
    <w:rsid w:val="00BC5402"/>
    <w:rsid w:val="00BC5540"/>
    <w:rsid w:val="00BC57D3"/>
    <w:rsid w:val="00BC5D78"/>
    <w:rsid w:val="00BC5DA9"/>
    <w:rsid w:val="00BC5E7F"/>
    <w:rsid w:val="00BC5F63"/>
    <w:rsid w:val="00BC6022"/>
    <w:rsid w:val="00BC6897"/>
    <w:rsid w:val="00BC68CC"/>
    <w:rsid w:val="00BC6913"/>
    <w:rsid w:val="00BC6A12"/>
    <w:rsid w:val="00BC6A7F"/>
    <w:rsid w:val="00BC7736"/>
    <w:rsid w:val="00BC7770"/>
    <w:rsid w:val="00BC78E0"/>
    <w:rsid w:val="00BC7A0A"/>
    <w:rsid w:val="00BC7F02"/>
    <w:rsid w:val="00BD02A5"/>
    <w:rsid w:val="00BD02AB"/>
    <w:rsid w:val="00BD0485"/>
    <w:rsid w:val="00BD060B"/>
    <w:rsid w:val="00BD0AED"/>
    <w:rsid w:val="00BD0B50"/>
    <w:rsid w:val="00BD0C84"/>
    <w:rsid w:val="00BD0FF4"/>
    <w:rsid w:val="00BD1280"/>
    <w:rsid w:val="00BD1728"/>
    <w:rsid w:val="00BD1A73"/>
    <w:rsid w:val="00BD1CF1"/>
    <w:rsid w:val="00BD232C"/>
    <w:rsid w:val="00BD24EF"/>
    <w:rsid w:val="00BD26B5"/>
    <w:rsid w:val="00BD2D04"/>
    <w:rsid w:val="00BD3230"/>
    <w:rsid w:val="00BD3504"/>
    <w:rsid w:val="00BD3713"/>
    <w:rsid w:val="00BD37EC"/>
    <w:rsid w:val="00BD3877"/>
    <w:rsid w:val="00BD3A63"/>
    <w:rsid w:val="00BD464D"/>
    <w:rsid w:val="00BD4A8D"/>
    <w:rsid w:val="00BD4D84"/>
    <w:rsid w:val="00BD4EFF"/>
    <w:rsid w:val="00BD5212"/>
    <w:rsid w:val="00BD531E"/>
    <w:rsid w:val="00BD5423"/>
    <w:rsid w:val="00BD5464"/>
    <w:rsid w:val="00BD5C01"/>
    <w:rsid w:val="00BD5E5B"/>
    <w:rsid w:val="00BD5F6A"/>
    <w:rsid w:val="00BD6D49"/>
    <w:rsid w:val="00BD7037"/>
    <w:rsid w:val="00BD72C4"/>
    <w:rsid w:val="00BD7553"/>
    <w:rsid w:val="00BD75ED"/>
    <w:rsid w:val="00BD7A2A"/>
    <w:rsid w:val="00BE0282"/>
    <w:rsid w:val="00BE03B0"/>
    <w:rsid w:val="00BE04BB"/>
    <w:rsid w:val="00BE04CA"/>
    <w:rsid w:val="00BE050A"/>
    <w:rsid w:val="00BE0B02"/>
    <w:rsid w:val="00BE0BB2"/>
    <w:rsid w:val="00BE0F4F"/>
    <w:rsid w:val="00BE15DF"/>
    <w:rsid w:val="00BE1787"/>
    <w:rsid w:val="00BE1906"/>
    <w:rsid w:val="00BE1984"/>
    <w:rsid w:val="00BE234D"/>
    <w:rsid w:val="00BE23DC"/>
    <w:rsid w:val="00BE24BD"/>
    <w:rsid w:val="00BE268D"/>
    <w:rsid w:val="00BE2CFD"/>
    <w:rsid w:val="00BE3088"/>
    <w:rsid w:val="00BE3843"/>
    <w:rsid w:val="00BE406B"/>
    <w:rsid w:val="00BE4486"/>
    <w:rsid w:val="00BE4956"/>
    <w:rsid w:val="00BE4B93"/>
    <w:rsid w:val="00BE4D06"/>
    <w:rsid w:val="00BE5077"/>
    <w:rsid w:val="00BE511C"/>
    <w:rsid w:val="00BE5590"/>
    <w:rsid w:val="00BE5799"/>
    <w:rsid w:val="00BE59FD"/>
    <w:rsid w:val="00BE5E33"/>
    <w:rsid w:val="00BE5E9D"/>
    <w:rsid w:val="00BE6027"/>
    <w:rsid w:val="00BE603F"/>
    <w:rsid w:val="00BE6126"/>
    <w:rsid w:val="00BE6280"/>
    <w:rsid w:val="00BE62A7"/>
    <w:rsid w:val="00BE71F2"/>
    <w:rsid w:val="00BE7362"/>
    <w:rsid w:val="00BE75F5"/>
    <w:rsid w:val="00BE764D"/>
    <w:rsid w:val="00BE79A2"/>
    <w:rsid w:val="00BE7E39"/>
    <w:rsid w:val="00BF06DC"/>
    <w:rsid w:val="00BF089F"/>
    <w:rsid w:val="00BF0A01"/>
    <w:rsid w:val="00BF0C70"/>
    <w:rsid w:val="00BF0D94"/>
    <w:rsid w:val="00BF0E2F"/>
    <w:rsid w:val="00BF108C"/>
    <w:rsid w:val="00BF14EC"/>
    <w:rsid w:val="00BF150D"/>
    <w:rsid w:val="00BF1F4C"/>
    <w:rsid w:val="00BF208D"/>
    <w:rsid w:val="00BF20DD"/>
    <w:rsid w:val="00BF22CF"/>
    <w:rsid w:val="00BF2564"/>
    <w:rsid w:val="00BF26EA"/>
    <w:rsid w:val="00BF27F0"/>
    <w:rsid w:val="00BF2949"/>
    <w:rsid w:val="00BF2A6E"/>
    <w:rsid w:val="00BF2B04"/>
    <w:rsid w:val="00BF2B12"/>
    <w:rsid w:val="00BF2B25"/>
    <w:rsid w:val="00BF2EA7"/>
    <w:rsid w:val="00BF30ED"/>
    <w:rsid w:val="00BF398D"/>
    <w:rsid w:val="00BF498E"/>
    <w:rsid w:val="00BF49E6"/>
    <w:rsid w:val="00BF4DD4"/>
    <w:rsid w:val="00BF4E99"/>
    <w:rsid w:val="00BF4FA9"/>
    <w:rsid w:val="00BF5053"/>
    <w:rsid w:val="00BF537F"/>
    <w:rsid w:val="00BF53D4"/>
    <w:rsid w:val="00BF5557"/>
    <w:rsid w:val="00BF5980"/>
    <w:rsid w:val="00BF59EB"/>
    <w:rsid w:val="00BF5CEE"/>
    <w:rsid w:val="00BF5CEF"/>
    <w:rsid w:val="00BF619C"/>
    <w:rsid w:val="00BF65A4"/>
    <w:rsid w:val="00BF671D"/>
    <w:rsid w:val="00BF6EC7"/>
    <w:rsid w:val="00BF745C"/>
    <w:rsid w:val="00BF7751"/>
    <w:rsid w:val="00BF7BA2"/>
    <w:rsid w:val="00BF7D58"/>
    <w:rsid w:val="00BF7FE7"/>
    <w:rsid w:val="00C0015C"/>
    <w:rsid w:val="00C004D9"/>
    <w:rsid w:val="00C00796"/>
    <w:rsid w:val="00C00BD0"/>
    <w:rsid w:val="00C01B89"/>
    <w:rsid w:val="00C01C92"/>
    <w:rsid w:val="00C01F52"/>
    <w:rsid w:val="00C01FD6"/>
    <w:rsid w:val="00C0209A"/>
    <w:rsid w:val="00C02175"/>
    <w:rsid w:val="00C023B9"/>
    <w:rsid w:val="00C029B7"/>
    <w:rsid w:val="00C03029"/>
    <w:rsid w:val="00C030DD"/>
    <w:rsid w:val="00C0312F"/>
    <w:rsid w:val="00C031B0"/>
    <w:rsid w:val="00C03246"/>
    <w:rsid w:val="00C03260"/>
    <w:rsid w:val="00C03CE6"/>
    <w:rsid w:val="00C04C4A"/>
    <w:rsid w:val="00C04D0E"/>
    <w:rsid w:val="00C05449"/>
    <w:rsid w:val="00C05AD7"/>
    <w:rsid w:val="00C05D7A"/>
    <w:rsid w:val="00C06414"/>
    <w:rsid w:val="00C06430"/>
    <w:rsid w:val="00C068A9"/>
    <w:rsid w:val="00C068E2"/>
    <w:rsid w:val="00C07083"/>
    <w:rsid w:val="00C0718D"/>
    <w:rsid w:val="00C07306"/>
    <w:rsid w:val="00C073B0"/>
    <w:rsid w:val="00C07676"/>
    <w:rsid w:val="00C0775D"/>
    <w:rsid w:val="00C07A21"/>
    <w:rsid w:val="00C07DC0"/>
    <w:rsid w:val="00C07E88"/>
    <w:rsid w:val="00C10308"/>
    <w:rsid w:val="00C10871"/>
    <w:rsid w:val="00C10966"/>
    <w:rsid w:val="00C10B9B"/>
    <w:rsid w:val="00C11332"/>
    <w:rsid w:val="00C118AF"/>
    <w:rsid w:val="00C11B3E"/>
    <w:rsid w:val="00C11C06"/>
    <w:rsid w:val="00C11DF4"/>
    <w:rsid w:val="00C12041"/>
    <w:rsid w:val="00C13012"/>
    <w:rsid w:val="00C13998"/>
    <w:rsid w:val="00C13E5D"/>
    <w:rsid w:val="00C14619"/>
    <w:rsid w:val="00C1462F"/>
    <w:rsid w:val="00C14C6B"/>
    <w:rsid w:val="00C15B77"/>
    <w:rsid w:val="00C15BCA"/>
    <w:rsid w:val="00C15E59"/>
    <w:rsid w:val="00C162A4"/>
    <w:rsid w:val="00C16655"/>
    <w:rsid w:val="00C168C6"/>
    <w:rsid w:val="00C16AFA"/>
    <w:rsid w:val="00C16C9E"/>
    <w:rsid w:val="00C16EBF"/>
    <w:rsid w:val="00C172F3"/>
    <w:rsid w:val="00C177E3"/>
    <w:rsid w:val="00C17CC4"/>
    <w:rsid w:val="00C20290"/>
    <w:rsid w:val="00C2039C"/>
    <w:rsid w:val="00C20419"/>
    <w:rsid w:val="00C20639"/>
    <w:rsid w:val="00C20710"/>
    <w:rsid w:val="00C20DDE"/>
    <w:rsid w:val="00C20E9B"/>
    <w:rsid w:val="00C21276"/>
    <w:rsid w:val="00C212A4"/>
    <w:rsid w:val="00C21493"/>
    <w:rsid w:val="00C21789"/>
    <w:rsid w:val="00C21ABC"/>
    <w:rsid w:val="00C21BC4"/>
    <w:rsid w:val="00C21ED9"/>
    <w:rsid w:val="00C221A8"/>
    <w:rsid w:val="00C22721"/>
    <w:rsid w:val="00C22CCE"/>
    <w:rsid w:val="00C2306C"/>
    <w:rsid w:val="00C23146"/>
    <w:rsid w:val="00C2332C"/>
    <w:rsid w:val="00C233FB"/>
    <w:rsid w:val="00C2381D"/>
    <w:rsid w:val="00C23A04"/>
    <w:rsid w:val="00C23B73"/>
    <w:rsid w:val="00C23F62"/>
    <w:rsid w:val="00C241D4"/>
    <w:rsid w:val="00C24475"/>
    <w:rsid w:val="00C24E82"/>
    <w:rsid w:val="00C2504B"/>
    <w:rsid w:val="00C25072"/>
    <w:rsid w:val="00C251A9"/>
    <w:rsid w:val="00C25250"/>
    <w:rsid w:val="00C252B0"/>
    <w:rsid w:val="00C25350"/>
    <w:rsid w:val="00C253FE"/>
    <w:rsid w:val="00C255E3"/>
    <w:rsid w:val="00C258B5"/>
    <w:rsid w:val="00C26545"/>
    <w:rsid w:val="00C2674A"/>
    <w:rsid w:val="00C268FC"/>
    <w:rsid w:val="00C27344"/>
    <w:rsid w:val="00C27404"/>
    <w:rsid w:val="00C278D7"/>
    <w:rsid w:val="00C27B2A"/>
    <w:rsid w:val="00C30355"/>
    <w:rsid w:val="00C30496"/>
    <w:rsid w:val="00C30957"/>
    <w:rsid w:val="00C30B84"/>
    <w:rsid w:val="00C30DAE"/>
    <w:rsid w:val="00C30DE3"/>
    <w:rsid w:val="00C30FB2"/>
    <w:rsid w:val="00C310C5"/>
    <w:rsid w:val="00C313DB"/>
    <w:rsid w:val="00C3158C"/>
    <w:rsid w:val="00C31BEC"/>
    <w:rsid w:val="00C31F9E"/>
    <w:rsid w:val="00C32202"/>
    <w:rsid w:val="00C32974"/>
    <w:rsid w:val="00C32B87"/>
    <w:rsid w:val="00C32D21"/>
    <w:rsid w:val="00C32D22"/>
    <w:rsid w:val="00C32DDD"/>
    <w:rsid w:val="00C32EE1"/>
    <w:rsid w:val="00C32F48"/>
    <w:rsid w:val="00C33341"/>
    <w:rsid w:val="00C33BDD"/>
    <w:rsid w:val="00C33EE8"/>
    <w:rsid w:val="00C33FF1"/>
    <w:rsid w:val="00C34203"/>
    <w:rsid w:val="00C34384"/>
    <w:rsid w:val="00C34450"/>
    <w:rsid w:val="00C344D5"/>
    <w:rsid w:val="00C344FE"/>
    <w:rsid w:val="00C34503"/>
    <w:rsid w:val="00C34604"/>
    <w:rsid w:val="00C34696"/>
    <w:rsid w:val="00C35503"/>
    <w:rsid w:val="00C35D31"/>
    <w:rsid w:val="00C35D88"/>
    <w:rsid w:val="00C35E1A"/>
    <w:rsid w:val="00C36432"/>
    <w:rsid w:val="00C36C2B"/>
    <w:rsid w:val="00C3760D"/>
    <w:rsid w:val="00C3773D"/>
    <w:rsid w:val="00C4008D"/>
    <w:rsid w:val="00C408C6"/>
    <w:rsid w:val="00C40C23"/>
    <w:rsid w:val="00C40DD8"/>
    <w:rsid w:val="00C415FD"/>
    <w:rsid w:val="00C41958"/>
    <w:rsid w:val="00C41CC7"/>
    <w:rsid w:val="00C41D8B"/>
    <w:rsid w:val="00C421FB"/>
    <w:rsid w:val="00C423DD"/>
    <w:rsid w:val="00C424CB"/>
    <w:rsid w:val="00C42644"/>
    <w:rsid w:val="00C42666"/>
    <w:rsid w:val="00C428B4"/>
    <w:rsid w:val="00C42D79"/>
    <w:rsid w:val="00C42E63"/>
    <w:rsid w:val="00C4303A"/>
    <w:rsid w:val="00C430F4"/>
    <w:rsid w:val="00C433D3"/>
    <w:rsid w:val="00C43455"/>
    <w:rsid w:val="00C4370E"/>
    <w:rsid w:val="00C43910"/>
    <w:rsid w:val="00C43C4E"/>
    <w:rsid w:val="00C43F25"/>
    <w:rsid w:val="00C43F66"/>
    <w:rsid w:val="00C442DF"/>
    <w:rsid w:val="00C44899"/>
    <w:rsid w:val="00C44914"/>
    <w:rsid w:val="00C44C0B"/>
    <w:rsid w:val="00C44C5F"/>
    <w:rsid w:val="00C44EAA"/>
    <w:rsid w:val="00C45BD5"/>
    <w:rsid w:val="00C45D38"/>
    <w:rsid w:val="00C45E02"/>
    <w:rsid w:val="00C46CB6"/>
    <w:rsid w:val="00C46D0C"/>
    <w:rsid w:val="00C46ED1"/>
    <w:rsid w:val="00C4751A"/>
    <w:rsid w:val="00C476EF"/>
    <w:rsid w:val="00C47842"/>
    <w:rsid w:val="00C47A52"/>
    <w:rsid w:val="00C501CB"/>
    <w:rsid w:val="00C502AB"/>
    <w:rsid w:val="00C50537"/>
    <w:rsid w:val="00C5061A"/>
    <w:rsid w:val="00C509C5"/>
    <w:rsid w:val="00C50D51"/>
    <w:rsid w:val="00C50DAF"/>
    <w:rsid w:val="00C51222"/>
    <w:rsid w:val="00C5132D"/>
    <w:rsid w:val="00C51629"/>
    <w:rsid w:val="00C51752"/>
    <w:rsid w:val="00C518B4"/>
    <w:rsid w:val="00C51A57"/>
    <w:rsid w:val="00C51BB3"/>
    <w:rsid w:val="00C51EEB"/>
    <w:rsid w:val="00C520AB"/>
    <w:rsid w:val="00C5228F"/>
    <w:rsid w:val="00C522EB"/>
    <w:rsid w:val="00C527C2"/>
    <w:rsid w:val="00C529A9"/>
    <w:rsid w:val="00C52DA6"/>
    <w:rsid w:val="00C53045"/>
    <w:rsid w:val="00C534C9"/>
    <w:rsid w:val="00C53502"/>
    <w:rsid w:val="00C53603"/>
    <w:rsid w:val="00C539B7"/>
    <w:rsid w:val="00C53D8D"/>
    <w:rsid w:val="00C53F76"/>
    <w:rsid w:val="00C53FB6"/>
    <w:rsid w:val="00C541B7"/>
    <w:rsid w:val="00C542AC"/>
    <w:rsid w:val="00C54892"/>
    <w:rsid w:val="00C54981"/>
    <w:rsid w:val="00C549A0"/>
    <w:rsid w:val="00C54C10"/>
    <w:rsid w:val="00C553A6"/>
    <w:rsid w:val="00C554F1"/>
    <w:rsid w:val="00C5585E"/>
    <w:rsid w:val="00C55AC5"/>
    <w:rsid w:val="00C55CFD"/>
    <w:rsid w:val="00C563E0"/>
    <w:rsid w:val="00C565A3"/>
    <w:rsid w:val="00C56AE3"/>
    <w:rsid w:val="00C56B83"/>
    <w:rsid w:val="00C56E2D"/>
    <w:rsid w:val="00C570EB"/>
    <w:rsid w:val="00C5750A"/>
    <w:rsid w:val="00C5798D"/>
    <w:rsid w:val="00C57CA1"/>
    <w:rsid w:val="00C57D7E"/>
    <w:rsid w:val="00C57E5F"/>
    <w:rsid w:val="00C60006"/>
    <w:rsid w:val="00C60666"/>
    <w:rsid w:val="00C609B5"/>
    <w:rsid w:val="00C60A0C"/>
    <w:rsid w:val="00C60A48"/>
    <w:rsid w:val="00C60C7B"/>
    <w:rsid w:val="00C61125"/>
    <w:rsid w:val="00C61329"/>
    <w:rsid w:val="00C61346"/>
    <w:rsid w:val="00C6161E"/>
    <w:rsid w:val="00C619AA"/>
    <w:rsid w:val="00C61EF1"/>
    <w:rsid w:val="00C625EE"/>
    <w:rsid w:val="00C629C4"/>
    <w:rsid w:val="00C62AF5"/>
    <w:rsid w:val="00C62BE0"/>
    <w:rsid w:val="00C62C29"/>
    <w:rsid w:val="00C6300B"/>
    <w:rsid w:val="00C63354"/>
    <w:rsid w:val="00C633E7"/>
    <w:rsid w:val="00C639B0"/>
    <w:rsid w:val="00C63C15"/>
    <w:rsid w:val="00C63D06"/>
    <w:rsid w:val="00C63E70"/>
    <w:rsid w:val="00C64045"/>
    <w:rsid w:val="00C641C9"/>
    <w:rsid w:val="00C642EE"/>
    <w:rsid w:val="00C6444A"/>
    <w:rsid w:val="00C64514"/>
    <w:rsid w:val="00C64760"/>
    <w:rsid w:val="00C648D2"/>
    <w:rsid w:val="00C649A2"/>
    <w:rsid w:val="00C64EF8"/>
    <w:rsid w:val="00C65080"/>
    <w:rsid w:val="00C65547"/>
    <w:rsid w:val="00C65681"/>
    <w:rsid w:val="00C6592C"/>
    <w:rsid w:val="00C65D1C"/>
    <w:rsid w:val="00C66190"/>
    <w:rsid w:val="00C66B29"/>
    <w:rsid w:val="00C66C62"/>
    <w:rsid w:val="00C66F64"/>
    <w:rsid w:val="00C67064"/>
    <w:rsid w:val="00C6766C"/>
    <w:rsid w:val="00C67D78"/>
    <w:rsid w:val="00C67F02"/>
    <w:rsid w:val="00C70094"/>
    <w:rsid w:val="00C70315"/>
    <w:rsid w:val="00C7067B"/>
    <w:rsid w:val="00C70873"/>
    <w:rsid w:val="00C708A9"/>
    <w:rsid w:val="00C70956"/>
    <w:rsid w:val="00C70B77"/>
    <w:rsid w:val="00C70CA0"/>
    <w:rsid w:val="00C70D36"/>
    <w:rsid w:val="00C70DC4"/>
    <w:rsid w:val="00C711AC"/>
    <w:rsid w:val="00C713FA"/>
    <w:rsid w:val="00C71582"/>
    <w:rsid w:val="00C7181B"/>
    <w:rsid w:val="00C724DC"/>
    <w:rsid w:val="00C72651"/>
    <w:rsid w:val="00C7283F"/>
    <w:rsid w:val="00C72F26"/>
    <w:rsid w:val="00C731D2"/>
    <w:rsid w:val="00C7320B"/>
    <w:rsid w:val="00C734E6"/>
    <w:rsid w:val="00C7383A"/>
    <w:rsid w:val="00C73BAB"/>
    <w:rsid w:val="00C73E99"/>
    <w:rsid w:val="00C7416E"/>
    <w:rsid w:val="00C7417E"/>
    <w:rsid w:val="00C7475F"/>
    <w:rsid w:val="00C74B69"/>
    <w:rsid w:val="00C74D3B"/>
    <w:rsid w:val="00C7541F"/>
    <w:rsid w:val="00C75506"/>
    <w:rsid w:val="00C75A54"/>
    <w:rsid w:val="00C75B03"/>
    <w:rsid w:val="00C75C79"/>
    <w:rsid w:val="00C75DA5"/>
    <w:rsid w:val="00C75F35"/>
    <w:rsid w:val="00C76425"/>
    <w:rsid w:val="00C76D0F"/>
    <w:rsid w:val="00C76EBE"/>
    <w:rsid w:val="00C77084"/>
    <w:rsid w:val="00C77279"/>
    <w:rsid w:val="00C773D4"/>
    <w:rsid w:val="00C774E6"/>
    <w:rsid w:val="00C7766A"/>
    <w:rsid w:val="00C776A3"/>
    <w:rsid w:val="00C776F4"/>
    <w:rsid w:val="00C80114"/>
    <w:rsid w:val="00C801BA"/>
    <w:rsid w:val="00C8045C"/>
    <w:rsid w:val="00C80F48"/>
    <w:rsid w:val="00C81525"/>
    <w:rsid w:val="00C815F4"/>
    <w:rsid w:val="00C81618"/>
    <w:rsid w:val="00C8235B"/>
    <w:rsid w:val="00C829B0"/>
    <w:rsid w:val="00C82D3B"/>
    <w:rsid w:val="00C83219"/>
    <w:rsid w:val="00C83495"/>
    <w:rsid w:val="00C8354F"/>
    <w:rsid w:val="00C83775"/>
    <w:rsid w:val="00C839FE"/>
    <w:rsid w:val="00C83E4D"/>
    <w:rsid w:val="00C840F5"/>
    <w:rsid w:val="00C841E8"/>
    <w:rsid w:val="00C84592"/>
    <w:rsid w:val="00C8461C"/>
    <w:rsid w:val="00C847F7"/>
    <w:rsid w:val="00C848DB"/>
    <w:rsid w:val="00C84907"/>
    <w:rsid w:val="00C84EA1"/>
    <w:rsid w:val="00C84EEE"/>
    <w:rsid w:val="00C84F54"/>
    <w:rsid w:val="00C85744"/>
    <w:rsid w:val="00C85780"/>
    <w:rsid w:val="00C857E5"/>
    <w:rsid w:val="00C85D18"/>
    <w:rsid w:val="00C85FAD"/>
    <w:rsid w:val="00C86F57"/>
    <w:rsid w:val="00C873E9"/>
    <w:rsid w:val="00C87506"/>
    <w:rsid w:val="00C877F3"/>
    <w:rsid w:val="00C879E4"/>
    <w:rsid w:val="00C87ACE"/>
    <w:rsid w:val="00C87E67"/>
    <w:rsid w:val="00C903E7"/>
    <w:rsid w:val="00C903F7"/>
    <w:rsid w:val="00C90901"/>
    <w:rsid w:val="00C90964"/>
    <w:rsid w:val="00C90EC6"/>
    <w:rsid w:val="00C910D7"/>
    <w:rsid w:val="00C91195"/>
    <w:rsid w:val="00C91259"/>
    <w:rsid w:val="00C913BF"/>
    <w:rsid w:val="00C91621"/>
    <w:rsid w:val="00C917E2"/>
    <w:rsid w:val="00C91B37"/>
    <w:rsid w:val="00C91DA1"/>
    <w:rsid w:val="00C9289C"/>
    <w:rsid w:val="00C92BD9"/>
    <w:rsid w:val="00C92EF8"/>
    <w:rsid w:val="00C92FBD"/>
    <w:rsid w:val="00C9369D"/>
    <w:rsid w:val="00C93CC6"/>
    <w:rsid w:val="00C9438A"/>
    <w:rsid w:val="00C943A3"/>
    <w:rsid w:val="00C9452C"/>
    <w:rsid w:val="00C948F6"/>
    <w:rsid w:val="00C94D1D"/>
    <w:rsid w:val="00C94DE7"/>
    <w:rsid w:val="00C950E3"/>
    <w:rsid w:val="00C951EA"/>
    <w:rsid w:val="00C953CA"/>
    <w:rsid w:val="00C95A30"/>
    <w:rsid w:val="00C95A77"/>
    <w:rsid w:val="00C95AA4"/>
    <w:rsid w:val="00C95E1D"/>
    <w:rsid w:val="00C96037"/>
    <w:rsid w:val="00C96443"/>
    <w:rsid w:val="00C965D0"/>
    <w:rsid w:val="00C96A6B"/>
    <w:rsid w:val="00C96B7F"/>
    <w:rsid w:val="00C96CBC"/>
    <w:rsid w:val="00C96ECA"/>
    <w:rsid w:val="00C97018"/>
    <w:rsid w:val="00C970FA"/>
    <w:rsid w:val="00C97494"/>
    <w:rsid w:val="00C97C43"/>
    <w:rsid w:val="00CA02CD"/>
    <w:rsid w:val="00CA07BE"/>
    <w:rsid w:val="00CA0850"/>
    <w:rsid w:val="00CA0D4F"/>
    <w:rsid w:val="00CA0D86"/>
    <w:rsid w:val="00CA0D9E"/>
    <w:rsid w:val="00CA0F88"/>
    <w:rsid w:val="00CA111C"/>
    <w:rsid w:val="00CA140A"/>
    <w:rsid w:val="00CA1556"/>
    <w:rsid w:val="00CA16E3"/>
    <w:rsid w:val="00CA1D20"/>
    <w:rsid w:val="00CA1DD6"/>
    <w:rsid w:val="00CA29AA"/>
    <w:rsid w:val="00CA2D4A"/>
    <w:rsid w:val="00CA32CA"/>
    <w:rsid w:val="00CA33FE"/>
    <w:rsid w:val="00CA3690"/>
    <w:rsid w:val="00CA36F7"/>
    <w:rsid w:val="00CA3B32"/>
    <w:rsid w:val="00CA3DC0"/>
    <w:rsid w:val="00CA3E99"/>
    <w:rsid w:val="00CA4242"/>
    <w:rsid w:val="00CA46FF"/>
    <w:rsid w:val="00CA49DC"/>
    <w:rsid w:val="00CA49F0"/>
    <w:rsid w:val="00CA4B05"/>
    <w:rsid w:val="00CA4EEC"/>
    <w:rsid w:val="00CA4FAE"/>
    <w:rsid w:val="00CA5058"/>
    <w:rsid w:val="00CA5254"/>
    <w:rsid w:val="00CA55E6"/>
    <w:rsid w:val="00CA5C70"/>
    <w:rsid w:val="00CA5C7C"/>
    <w:rsid w:val="00CA5D6B"/>
    <w:rsid w:val="00CA5FF7"/>
    <w:rsid w:val="00CA66F8"/>
    <w:rsid w:val="00CA6973"/>
    <w:rsid w:val="00CA6EF5"/>
    <w:rsid w:val="00CA6F5B"/>
    <w:rsid w:val="00CA70B9"/>
    <w:rsid w:val="00CA71CE"/>
    <w:rsid w:val="00CA780C"/>
    <w:rsid w:val="00CA7866"/>
    <w:rsid w:val="00CA7D2E"/>
    <w:rsid w:val="00CA7DE2"/>
    <w:rsid w:val="00CA7F66"/>
    <w:rsid w:val="00CA7FF3"/>
    <w:rsid w:val="00CB0064"/>
    <w:rsid w:val="00CB0186"/>
    <w:rsid w:val="00CB0430"/>
    <w:rsid w:val="00CB050F"/>
    <w:rsid w:val="00CB0556"/>
    <w:rsid w:val="00CB0648"/>
    <w:rsid w:val="00CB0B7B"/>
    <w:rsid w:val="00CB0BA0"/>
    <w:rsid w:val="00CB0BE1"/>
    <w:rsid w:val="00CB0C11"/>
    <w:rsid w:val="00CB0D91"/>
    <w:rsid w:val="00CB11A8"/>
    <w:rsid w:val="00CB1A6A"/>
    <w:rsid w:val="00CB1B02"/>
    <w:rsid w:val="00CB1D96"/>
    <w:rsid w:val="00CB1DE3"/>
    <w:rsid w:val="00CB1F27"/>
    <w:rsid w:val="00CB2BA4"/>
    <w:rsid w:val="00CB2CD5"/>
    <w:rsid w:val="00CB3193"/>
    <w:rsid w:val="00CB3261"/>
    <w:rsid w:val="00CB371C"/>
    <w:rsid w:val="00CB3DB8"/>
    <w:rsid w:val="00CB3F1B"/>
    <w:rsid w:val="00CB3F9D"/>
    <w:rsid w:val="00CB3F9F"/>
    <w:rsid w:val="00CB42CE"/>
    <w:rsid w:val="00CB44BF"/>
    <w:rsid w:val="00CB4734"/>
    <w:rsid w:val="00CB47D6"/>
    <w:rsid w:val="00CB4838"/>
    <w:rsid w:val="00CB5275"/>
    <w:rsid w:val="00CB5AAB"/>
    <w:rsid w:val="00CB5DF3"/>
    <w:rsid w:val="00CB6028"/>
    <w:rsid w:val="00CB637A"/>
    <w:rsid w:val="00CB69B4"/>
    <w:rsid w:val="00CB6C09"/>
    <w:rsid w:val="00CB7108"/>
    <w:rsid w:val="00CB711C"/>
    <w:rsid w:val="00CB7756"/>
    <w:rsid w:val="00CB780E"/>
    <w:rsid w:val="00CB7933"/>
    <w:rsid w:val="00CB7D85"/>
    <w:rsid w:val="00CB7E85"/>
    <w:rsid w:val="00CC013E"/>
    <w:rsid w:val="00CC0B34"/>
    <w:rsid w:val="00CC0F0F"/>
    <w:rsid w:val="00CC128E"/>
    <w:rsid w:val="00CC1689"/>
    <w:rsid w:val="00CC1ECB"/>
    <w:rsid w:val="00CC204E"/>
    <w:rsid w:val="00CC260D"/>
    <w:rsid w:val="00CC2613"/>
    <w:rsid w:val="00CC26CF"/>
    <w:rsid w:val="00CC2A4E"/>
    <w:rsid w:val="00CC2B69"/>
    <w:rsid w:val="00CC2C55"/>
    <w:rsid w:val="00CC2E37"/>
    <w:rsid w:val="00CC3429"/>
    <w:rsid w:val="00CC3826"/>
    <w:rsid w:val="00CC39F8"/>
    <w:rsid w:val="00CC3C46"/>
    <w:rsid w:val="00CC3CA1"/>
    <w:rsid w:val="00CC3E95"/>
    <w:rsid w:val="00CC3EAA"/>
    <w:rsid w:val="00CC3F4D"/>
    <w:rsid w:val="00CC43A8"/>
    <w:rsid w:val="00CC4E3E"/>
    <w:rsid w:val="00CC4E4F"/>
    <w:rsid w:val="00CC5094"/>
    <w:rsid w:val="00CC5FD8"/>
    <w:rsid w:val="00CC611F"/>
    <w:rsid w:val="00CC63B4"/>
    <w:rsid w:val="00CC6431"/>
    <w:rsid w:val="00CC6561"/>
    <w:rsid w:val="00CC671F"/>
    <w:rsid w:val="00CC6C16"/>
    <w:rsid w:val="00CC70B6"/>
    <w:rsid w:val="00CC7206"/>
    <w:rsid w:val="00CC748C"/>
    <w:rsid w:val="00CC7ABC"/>
    <w:rsid w:val="00CC7B5F"/>
    <w:rsid w:val="00CC7CD0"/>
    <w:rsid w:val="00CC7FC6"/>
    <w:rsid w:val="00CD0202"/>
    <w:rsid w:val="00CD080B"/>
    <w:rsid w:val="00CD0959"/>
    <w:rsid w:val="00CD144C"/>
    <w:rsid w:val="00CD199A"/>
    <w:rsid w:val="00CD1BAF"/>
    <w:rsid w:val="00CD1DFE"/>
    <w:rsid w:val="00CD1E13"/>
    <w:rsid w:val="00CD2011"/>
    <w:rsid w:val="00CD2044"/>
    <w:rsid w:val="00CD22BD"/>
    <w:rsid w:val="00CD2A02"/>
    <w:rsid w:val="00CD2A7F"/>
    <w:rsid w:val="00CD30AC"/>
    <w:rsid w:val="00CD3140"/>
    <w:rsid w:val="00CD353C"/>
    <w:rsid w:val="00CD35B5"/>
    <w:rsid w:val="00CD3679"/>
    <w:rsid w:val="00CD389C"/>
    <w:rsid w:val="00CD3AEA"/>
    <w:rsid w:val="00CD3BD6"/>
    <w:rsid w:val="00CD3C12"/>
    <w:rsid w:val="00CD410C"/>
    <w:rsid w:val="00CD448F"/>
    <w:rsid w:val="00CD491A"/>
    <w:rsid w:val="00CD4A89"/>
    <w:rsid w:val="00CD4B7A"/>
    <w:rsid w:val="00CD4C20"/>
    <w:rsid w:val="00CD4D0F"/>
    <w:rsid w:val="00CD5154"/>
    <w:rsid w:val="00CD5376"/>
    <w:rsid w:val="00CD569C"/>
    <w:rsid w:val="00CD60E0"/>
    <w:rsid w:val="00CD676B"/>
    <w:rsid w:val="00CD67B4"/>
    <w:rsid w:val="00CD6D0A"/>
    <w:rsid w:val="00CD6F38"/>
    <w:rsid w:val="00CD6F70"/>
    <w:rsid w:val="00CD70AE"/>
    <w:rsid w:val="00CD70BD"/>
    <w:rsid w:val="00CD754F"/>
    <w:rsid w:val="00CD788F"/>
    <w:rsid w:val="00CD79CD"/>
    <w:rsid w:val="00CE026A"/>
    <w:rsid w:val="00CE0865"/>
    <w:rsid w:val="00CE14B5"/>
    <w:rsid w:val="00CE16B7"/>
    <w:rsid w:val="00CE1B54"/>
    <w:rsid w:val="00CE1BA8"/>
    <w:rsid w:val="00CE1CB2"/>
    <w:rsid w:val="00CE1E26"/>
    <w:rsid w:val="00CE2074"/>
    <w:rsid w:val="00CE2708"/>
    <w:rsid w:val="00CE2987"/>
    <w:rsid w:val="00CE2C97"/>
    <w:rsid w:val="00CE30B8"/>
    <w:rsid w:val="00CE3259"/>
    <w:rsid w:val="00CE3380"/>
    <w:rsid w:val="00CE4319"/>
    <w:rsid w:val="00CE4725"/>
    <w:rsid w:val="00CE473A"/>
    <w:rsid w:val="00CE4FA4"/>
    <w:rsid w:val="00CE50C3"/>
    <w:rsid w:val="00CE519D"/>
    <w:rsid w:val="00CE55D7"/>
    <w:rsid w:val="00CE5C2A"/>
    <w:rsid w:val="00CE5C91"/>
    <w:rsid w:val="00CE623A"/>
    <w:rsid w:val="00CE664C"/>
    <w:rsid w:val="00CE679D"/>
    <w:rsid w:val="00CE6976"/>
    <w:rsid w:val="00CE7964"/>
    <w:rsid w:val="00CE7DC0"/>
    <w:rsid w:val="00CF0050"/>
    <w:rsid w:val="00CF074D"/>
    <w:rsid w:val="00CF07DC"/>
    <w:rsid w:val="00CF0B72"/>
    <w:rsid w:val="00CF0BD7"/>
    <w:rsid w:val="00CF0E06"/>
    <w:rsid w:val="00CF130C"/>
    <w:rsid w:val="00CF16FB"/>
    <w:rsid w:val="00CF178E"/>
    <w:rsid w:val="00CF22D0"/>
    <w:rsid w:val="00CF2812"/>
    <w:rsid w:val="00CF29CB"/>
    <w:rsid w:val="00CF2C50"/>
    <w:rsid w:val="00CF2D29"/>
    <w:rsid w:val="00CF2DAF"/>
    <w:rsid w:val="00CF3158"/>
    <w:rsid w:val="00CF3593"/>
    <w:rsid w:val="00CF36AD"/>
    <w:rsid w:val="00CF3937"/>
    <w:rsid w:val="00CF3C3E"/>
    <w:rsid w:val="00CF3D5A"/>
    <w:rsid w:val="00CF4088"/>
    <w:rsid w:val="00CF4178"/>
    <w:rsid w:val="00CF4484"/>
    <w:rsid w:val="00CF4507"/>
    <w:rsid w:val="00CF4C09"/>
    <w:rsid w:val="00CF4F49"/>
    <w:rsid w:val="00CF5340"/>
    <w:rsid w:val="00CF55CF"/>
    <w:rsid w:val="00CF587F"/>
    <w:rsid w:val="00CF5AD6"/>
    <w:rsid w:val="00CF5C26"/>
    <w:rsid w:val="00CF5C64"/>
    <w:rsid w:val="00CF5C92"/>
    <w:rsid w:val="00CF5F9E"/>
    <w:rsid w:val="00CF6123"/>
    <w:rsid w:val="00CF62CC"/>
    <w:rsid w:val="00CF68E8"/>
    <w:rsid w:val="00CF6AE8"/>
    <w:rsid w:val="00CF6B61"/>
    <w:rsid w:val="00CF6CDD"/>
    <w:rsid w:val="00CF7174"/>
    <w:rsid w:val="00CF76C3"/>
    <w:rsid w:val="00D009B5"/>
    <w:rsid w:val="00D00A85"/>
    <w:rsid w:val="00D00C88"/>
    <w:rsid w:val="00D00DDC"/>
    <w:rsid w:val="00D01541"/>
    <w:rsid w:val="00D01AFA"/>
    <w:rsid w:val="00D01F3B"/>
    <w:rsid w:val="00D02099"/>
    <w:rsid w:val="00D02200"/>
    <w:rsid w:val="00D02980"/>
    <w:rsid w:val="00D02B95"/>
    <w:rsid w:val="00D02C6C"/>
    <w:rsid w:val="00D02DDC"/>
    <w:rsid w:val="00D02E9D"/>
    <w:rsid w:val="00D02F7D"/>
    <w:rsid w:val="00D02FB9"/>
    <w:rsid w:val="00D0300A"/>
    <w:rsid w:val="00D032BC"/>
    <w:rsid w:val="00D03545"/>
    <w:rsid w:val="00D039FD"/>
    <w:rsid w:val="00D03E1B"/>
    <w:rsid w:val="00D03F1A"/>
    <w:rsid w:val="00D042A2"/>
    <w:rsid w:val="00D04349"/>
    <w:rsid w:val="00D04694"/>
    <w:rsid w:val="00D04AF9"/>
    <w:rsid w:val="00D04CE3"/>
    <w:rsid w:val="00D0519C"/>
    <w:rsid w:val="00D0539A"/>
    <w:rsid w:val="00D05735"/>
    <w:rsid w:val="00D057E7"/>
    <w:rsid w:val="00D05CAB"/>
    <w:rsid w:val="00D05D4E"/>
    <w:rsid w:val="00D05D80"/>
    <w:rsid w:val="00D0622D"/>
    <w:rsid w:val="00D0682E"/>
    <w:rsid w:val="00D0684F"/>
    <w:rsid w:val="00D06C0D"/>
    <w:rsid w:val="00D06DF9"/>
    <w:rsid w:val="00D06FFB"/>
    <w:rsid w:val="00D071E0"/>
    <w:rsid w:val="00D07522"/>
    <w:rsid w:val="00D07527"/>
    <w:rsid w:val="00D07D5D"/>
    <w:rsid w:val="00D07E71"/>
    <w:rsid w:val="00D10257"/>
    <w:rsid w:val="00D10567"/>
    <w:rsid w:val="00D105AD"/>
    <w:rsid w:val="00D1065B"/>
    <w:rsid w:val="00D109B0"/>
    <w:rsid w:val="00D10D63"/>
    <w:rsid w:val="00D1102A"/>
    <w:rsid w:val="00D11C5D"/>
    <w:rsid w:val="00D11FBB"/>
    <w:rsid w:val="00D12310"/>
    <w:rsid w:val="00D1251A"/>
    <w:rsid w:val="00D12584"/>
    <w:rsid w:val="00D1268A"/>
    <w:rsid w:val="00D12C45"/>
    <w:rsid w:val="00D12D15"/>
    <w:rsid w:val="00D131EF"/>
    <w:rsid w:val="00D13492"/>
    <w:rsid w:val="00D13D5C"/>
    <w:rsid w:val="00D13E2D"/>
    <w:rsid w:val="00D1410C"/>
    <w:rsid w:val="00D14263"/>
    <w:rsid w:val="00D14346"/>
    <w:rsid w:val="00D1480C"/>
    <w:rsid w:val="00D148B7"/>
    <w:rsid w:val="00D14AA1"/>
    <w:rsid w:val="00D14CBA"/>
    <w:rsid w:val="00D15268"/>
    <w:rsid w:val="00D155E0"/>
    <w:rsid w:val="00D15C9C"/>
    <w:rsid w:val="00D16760"/>
    <w:rsid w:val="00D167E1"/>
    <w:rsid w:val="00D16954"/>
    <w:rsid w:val="00D171D1"/>
    <w:rsid w:val="00D17728"/>
    <w:rsid w:val="00D17A2B"/>
    <w:rsid w:val="00D17CA4"/>
    <w:rsid w:val="00D17E7A"/>
    <w:rsid w:val="00D200C8"/>
    <w:rsid w:val="00D20192"/>
    <w:rsid w:val="00D2074B"/>
    <w:rsid w:val="00D20A74"/>
    <w:rsid w:val="00D20C58"/>
    <w:rsid w:val="00D2160A"/>
    <w:rsid w:val="00D21A19"/>
    <w:rsid w:val="00D21B3E"/>
    <w:rsid w:val="00D2233E"/>
    <w:rsid w:val="00D22ACF"/>
    <w:rsid w:val="00D22F4A"/>
    <w:rsid w:val="00D235E1"/>
    <w:rsid w:val="00D237D5"/>
    <w:rsid w:val="00D23A7B"/>
    <w:rsid w:val="00D23E84"/>
    <w:rsid w:val="00D23EC6"/>
    <w:rsid w:val="00D244FA"/>
    <w:rsid w:val="00D249C8"/>
    <w:rsid w:val="00D2504B"/>
    <w:rsid w:val="00D2558B"/>
    <w:rsid w:val="00D259D4"/>
    <w:rsid w:val="00D25CDF"/>
    <w:rsid w:val="00D26537"/>
    <w:rsid w:val="00D26863"/>
    <w:rsid w:val="00D268F4"/>
    <w:rsid w:val="00D26B3A"/>
    <w:rsid w:val="00D26EA9"/>
    <w:rsid w:val="00D27009"/>
    <w:rsid w:val="00D27058"/>
    <w:rsid w:val="00D272AA"/>
    <w:rsid w:val="00D27608"/>
    <w:rsid w:val="00D2767D"/>
    <w:rsid w:val="00D27965"/>
    <w:rsid w:val="00D27E9D"/>
    <w:rsid w:val="00D27EF6"/>
    <w:rsid w:val="00D305E5"/>
    <w:rsid w:val="00D30749"/>
    <w:rsid w:val="00D30791"/>
    <w:rsid w:val="00D308D7"/>
    <w:rsid w:val="00D31102"/>
    <w:rsid w:val="00D3189B"/>
    <w:rsid w:val="00D31BEE"/>
    <w:rsid w:val="00D31CA8"/>
    <w:rsid w:val="00D31D5B"/>
    <w:rsid w:val="00D31E93"/>
    <w:rsid w:val="00D32511"/>
    <w:rsid w:val="00D32F47"/>
    <w:rsid w:val="00D3306E"/>
    <w:rsid w:val="00D3314B"/>
    <w:rsid w:val="00D33783"/>
    <w:rsid w:val="00D339FB"/>
    <w:rsid w:val="00D33BC3"/>
    <w:rsid w:val="00D341FB"/>
    <w:rsid w:val="00D34615"/>
    <w:rsid w:val="00D3461D"/>
    <w:rsid w:val="00D3491E"/>
    <w:rsid w:val="00D34ADD"/>
    <w:rsid w:val="00D34B35"/>
    <w:rsid w:val="00D34E66"/>
    <w:rsid w:val="00D34EA7"/>
    <w:rsid w:val="00D34EB2"/>
    <w:rsid w:val="00D34F4B"/>
    <w:rsid w:val="00D35C5D"/>
    <w:rsid w:val="00D35E71"/>
    <w:rsid w:val="00D35E8D"/>
    <w:rsid w:val="00D36732"/>
    <w:rsid w:val="00D36C95"/>
    <w:rsid w:val="00D36E6E"/>
    <w:rsid w:val="00D36E80"/>
    <w:rsid w:val="00D3738A"/>
    <w:rsid w:val="00D375EB"/>
    <w:rsid w:val="00D3781A"/>
    <w:rsid w:val="00D37AE2"/>
    <w:rsid w:val="00D37F95"/>
    <w:rsid w:val="00D40223"/>
    <w:rsid w:val="00D41773"/>
    <w:rsid w:val="00D419EA"/>
    <w:rsid w:val="00D4215E"/>
    <w:rsid w:val="00D42375"/>
    <w:rsid w:val="00D42478"/>
    <w:rsid w:val="00D4255D"/>
    <w:rsid w:val="00D43289"/>
    <w:rsid w:val="00D43597"/>
    <w:rsid w:val="00D436C5"/>
    <w:rsid w:val="00D43945"/>
    <w:rsid w:val="00D43A83"/>
    <w:rsid w:val="00D43D56"/>
    <w:rsid w:val="00D4423C"/>
    <w:rsid w:val="00D4476E"/>
    <w:rsid w:val="00D44CF7"/>
    <w:rsid w:val="00D4521B"/>
    <w:rsid w:val="00D46351"/>
    <w:rsid w:val="00D46C15"/>
    <w:rsid w:val="00D47363"/>
    <w:rsid w:val="00D473C8"/>
    <w:rsid w:val="00D478D1"/>
    <w:rsid w:val="00D4794C"/>
    <w:rsid w:val="00D479D3"/>
    <w:rsid w:val="00D50535"/>
    <w:rsid w:val="00D509CD"/>
    <w:rsid w:val="00D50CCF"/>
    <w:rsid w:val="00D51253"/>
    <w:rsid w:val="00D51292"/>
    <w:rsid w:val="00D5143F"/>
    <w:rsid w:val="00D51618"/>
    <w:rsid w:val="00D51ACC"/>
    <w:rsid w:val="00D52310"/>
    <w:rsid w:val="00D527DC"/>
    <w:rsid w:val="00D528FE"/>
    <w:rsid w:val="00D5295B"/>
    <w:rsid w:val="00D52A5C"/>
    <w:rsid w:val="00D52B72"/>
    <w:rsid w:val="00D52D58"/>
    <w:rsid w:val="00D52EBA"/>
    <w:rsid w:val="00D52FA5"/>
    <w:rsid w:val="00D52FB9"/>
    <w:rsid w:val="00D534D0"/>
    <w:rsid w:val="00D5350F"/>
    <w:rsid w:val="00D5359A"/>
    <w:rsid w:val="00D536D0"/>
    <w:rsid w:val="00D5374B"/>
    <w:rsid w:val="00D53908"/>
    <w:rsid w:val="00D53B8E"/>
    <w:rsid w:val="00D53C48"/>
    <w:rsid w:val="00D53C66"/>
    <w:rsid w:val="00D53D13"/>
    <w:rsid w:val="00D53DA0"/>
    <w:rsid w:val="00D54105"/>
    <w:rsid w:val="00D541CB"/>
    <w:rsid w:val="00D54469"/>
    <w:rsid w:val="00D54D95"/>
    <w:rsid w:val="00D54FAB"/>
    <w:rsid w:val="00D55023"/>
    <w:rsid w:val="00D55889"/>
    <w:rsid w:val="00D558FC"/>
    <w:rsid w:val="00D55B27"/>
    <w:rsid w:val="00D55B5C"/>
    <w:rsid w:val="00D55B62"/>
    <w:rsid w:val="00D55C70"/>
    <w:rsid w:val="00D55F39"/>
    <w:rsid w:val="00D56007"/>
    <w:rsid w:val="00D56133"/>
    <w:rsid w:val="00D56339"/>
    <w:rsid w:val="00D564C0"/>
    <w:rsid w:val="00D5658F"/>
    <w:rsid w:val="00D56983"/>
    <w:rsid w:val="00D56A25"/>
    <w:rsid w:val="00D56D5F"/>
    <w:rsid w:val="00D571FF"/>
    <w:rsid w:val="00D57235"/>
    <w:rsid w:val="00D57988"/>
    <w:rsid w:val="00D57B4C"/>
    <w:rsid w:val="00D57E02"/>
    <w:rsid w:val="00D6044E"/>
    <w:rsid w:val="00D60ABE"/>
    <w:rsid w:val="00D60B33"/>
    <w:rsid w:val="00D60D77"/>
    <w:rsid w:val="00D6155B"/>
    <w:rsid w:val="00D616E6"/>
    <w:rsid w:val="00D61818"/>
    <w:rsid w:val="00D6196C"/>
    <w:rsid w:val="00D621D4"/>
    <w:rsid w:val="00D623B3"/>
    <w:rsid w:val="00D623B7"/>
    <w:rsid w:val="00D624E7"/>
    <w:rsid w:val="00D627EA"/>
    <w:rsid w:val="00D62A5F"/>
    <w:rsid w:val="00D62AE5"/>
    <w:rsid w:val="00D62CBE"/>
    <w:rsid w:val="00D6319F"/>
    <w:rsid w:val="00D63405"/>
    <w:rsid w:val="00D63A35"/>
    <w:rsid w:val="00D63C32"/>
    <w:rsid w:val="00D63D1B"/>
    <w:rsid w:val="00D64007"/>
    <w:rsid w:val="00D648CD"/>
    <w:rsid w:val="00D64A62"/>
    <w:rsid w:val="00D65245"/>
    <w:rsid w:val="00D6533F"/>
    <w:rsid w:val="00D654C1"/>
    <w:rsid w:val="00D660E2"/>
    <w:rsid w:val="00D661A4"/>
    <w:rsid w:val="00D663D5"/>
    <w:rsid w:val="00D664D6"/>
    <w:rsid w:val="00D66B32"/>
    <w:rsid w:val="00D66E77"/>
    <w:rsid w:val="00D67111"/>
    <w:rsid w:val="00D6717C"/>
    <w:rsid w:val="00D671FA"/>
    <w:rsid w:val="00D67746"/>
    <w:rsid w:val="00D67BCB"/>
    <w:rsid w:val="00D70051"/>
    <w:rsid w:val="00D705FD"/>
    <w:rsid w:val="00D7073C"/>
    <w:rsid w:val="00D707EA"/>
    <w:rsid w:val="00D70986"/>
    <w:rsid w:val="00D70AA6"/>
    <w:rsid w:val="00D70D77"/>
    <w:rsid w:val="00D7163E"/>
    <w:rsid w:val="00D716BD"/>
    <w:rsid w:val="00D71898"/>
    <w:rsid w:val="00D719FF"/>
    <w:rsid w:val="00D71BE0"/>
    <w:rsid w:val="00D71C90"/>
    <w:rsid w:val="00D71F1C"/>
    <w:rsid w:val="00D724A4"/>
    <w:rsid w:val="00D72F36"/>
    <w:rsid w:val="00D73305"/>
    <w:rsid w:val="00D735E9"/>
    <w:rsid w:val="00D74115"/>
    <w:rsid w:val="00D7447A"/>
    <w:rsid w:val="00D74952"/>
    <w:rsid w:val="00D74987"/>
    <w:rsid w:val="00D74A09"/>
    <w:rsid w:val="00D74CD4"/>
    <w:rsid w:val="00D750BA"/>
    <w:rsid w:val="00D754B2"/>
    <w:rsid w:val="00D75785"/>
    <w:rsid w:val="00D76234"/>
    <w:rsid w:val="00D765C8"/>
    <w:rsid w:val="00D769A9"/>
    <w:rsid w:val="00D769C8"/>
    <w:rsid w:val="00D76A88"/>
    <w:rsid w:val="00D76CC2"/>
    <w:rsid w:val="00D76F6A"/>
    <w:rsid w:val="00D76FAD"/>
    <w:rsid w:val="00D7736B"/>
    <w:rsid w:val="00D77AA1"/>
    <w:rsid w:val="00D77FB5"/>
    <w:rsid w:val="00D8024F"/>
    <w:rsid w:val="00D8069E"/>
    <w:rsid w:val="00D808FC"/>
    <w:rsid w:val="00D8090E"/>
    <w:rsid w:val="00D80A18"/>
    <w:rsid w:val="00D80A85"/>
    <w:rsid w:val="00D80B01"/>
    <w:rsid w:val="00D81428"/>
    <w:rsid w:val="00D81898"/>
    <w:rsid w:val="00D81C88"/>
    <w:rsid w:val="00D820BB"/>
    <w:rsid w:val="00D820BF"/>
    <w:rsid w:val="00D820FD"/>
    <w:rsid w:val="00D8235B"/>
    <w:rsid w:val="00D824E6"/>
    <w:rsid w:val="00D8259B"/>
    <w:rsid w:val="00D829DD"/>
    <w:rsid w:val="00D82C08"/>
    <w:rsid w:val="00D8314B"/>
    <w:rsid w:val="00D835CE"/>
    <w:rsid w:val="00D83C72"/>
    <w:rsid w:val="00D83C90"/>
    <w:rsid w:val="00D83C9F"/>
    <w:rsid w:val="00D83E1F"/>
    <w:rsid w:val="00D83F63"/>
    <w:rsid w:val="00D83FBB"/>
    <w:rsid w:val="00D841BD"/>
    <w:rsid w:val="00D84F71"/>
    <w:rsid w:val="00D852A8"/>
    <w:rsid w:val="00D8540A"/>
    <w:rsid w:val="00D85435"/>
    <w:rsid w:val="00D8563E"/>
    <w:rsid w:val="00D85744"/>
    <w:rsid w:val="00D85B55"/>
    <w:rsid w:val="00D85D09"/>
    <w:rsid w:val="00D8630C"/>
    <w:rsid w:val="00D863CD"/>
    <w:rsid w:val="00D869D7"/>
    <w:rsid w:val="00D86AC6"/>
    <w:rsid w:val="00D86CF4"/>
    <w:rsid w:val="00D878C3"/>
    <w:rsid w:val="00D87ABF"/>
    <w:rsid w:val="00D90103"/>
    <w:rsid w:val="00D902F4"/>
    <w:rsid w:val="00D9037C"/>
    <w:rsid w:val="00D90402"/>
    <w:rsid w:val="00D904DF"/>
    <w:rsid w:val="00D9051E"/>
    <w:rsid w:val="00D90545"/>
    <w:rsid w:val="00D90822"/>
    <w:rsid w:val="00D90B58"/>
    <w:rsid w:val="00D90C40"/>
    <w:rsid w:val="00D9127B"/>
    <w:rsid w:val="00D91933"/>
    <w:rsid w:val="00D91A55"/>
    <w:rsid w:val="00D91EC8"/>
    <w:rsid w:val="00D920AA"/>
    <w:rsid w:val="00D9210E"/>
    <w:rsid w:val="00D92B08"/>
    <w:rsid w:val="00D92DE3"/>
    <w:rsid w:val="00D93069"/>
    <w:rsid w:val="00D93120"/>
    <w:rsid w:val="00D93451"/>
    <w:rsid w:val="00D935DF"/>
    <w:rsid w:val="00D9371C"/>
    <w:rsid w:val="00D939A4"/>
    <w:rsid w:val="00D93D21"/>
    <w:rsid w:val="00D93E83"/>
    <w:rsid w:val="00D93F96"/>
    <w:rsid w:val="00D94802"/>
    <w:rsid w:val="00D949AE"/>
    <w:rsid w:val="00D94BAC"/>
    <w:rsid w:val="00D94C54"/>
    <w:rsid w:val="00D95435"/>
    <w:rsid w:val="00D956BC"/>
    <w:rsid w:val="00D9590A"/>
    <w:rsid w:val="00D95AB0"/>
    <w:rsid w:val="00D95AE8"/>
    <w:rsid w:val="00D95E73"/>
    <w:rsid w:val="00D95EA6"/>
    <w:rsid w:val="00D95EE0"/>
    <w:rsid w:val="00D96114"/>
    <w:rsid w:val="00D96339"/>
    <w:rsid w:val="00D9682B"/>
    <w:rsid w:val="00D96909"/>
    <w:rsid w:val="00D96A4C"/>
    <w:rsid w:val="00D96B14"/>
    <w:rsid w:val="00D96D25"/>
    <w:rsid w:val="00D975BF"/>
    <w:rsid w:val="00D97A89"/>
    <w:rsid w:val="00D97B49"/>
    <w:rsid w:val="00DA016C"/>
    <w:rsid w:val="00DA0178"/>
    <w:rsid w:val="00DA0181"/>
    <w:rsid w:val="00DA0265"/>
    <w:rsid w:val="00DA03F2"/>
    <w:rsid w:val="00DA0853"/>
    <w:rsid w:val="00DA0918"/>
    <w:rsid w:val="00DA1153"/>
    <w:rsid w:val="00DA1407"/>
    <w:rsid w:val="00DA14D8"/>
    <w:rsid w:val="00DA165D"/>
    <w:rsid w:val="00DA1A32"/>
    <w:rsid w:val="00DA1FD2"/>
    <w:rsid w:val="00DA237C"/>
    <w:rsid w:val="00DA26B6"/>
    <w:rsid w:val="00DA276B"/>
    <w:rsid w:val="00DA2814"/>
    <w:rsid w:val="00DA2938"/>
    <w:rsid w:val="00DA2D94"/>
    <w:rsid w:val="00DA3062"/>
    <w:rsid w:val="00DA327A"/>
    <w:rsid w:val="00DA3337"/>
    <w:rsid w:val="00DA338B"/>
    <w:rsid w:val="00DA3468"/>
    <w:rsid w:val="00DA36CF"/>
    <w:rsid w:val="00DA3772"/>
    <w:rsid w:val="00DA3944"/>
    <w:rsid w:val="00DA3E9E"/>
    <w:rsid w:val="00DA3F2F"/>
    <w:rsid w:val="00DA4024"/>
    <w:rsid w:val="00DA4037"/>
    <w:rsid w:val="00DA4063"/>
    <w:rsid w:val="00DA4133"/>
    <w:rsid w:val="00DA4166"/>
    <w:rsid w:val="00DA4252"/>
    <w:rsid w:val="00DA4640"/>
    <w:rsid w:val="00DA46D2"/>
    <w:rsid w:val="00DA506B"/>
    <w:rsid w:val="00DA5853"/>
    <w:rsid w:val="00DA5A15"/>
    <w:rsid w:val="00DA5AA7"/>
    <w:rsid w:val="00DA5DC1"/>
    <w:rsid w:val="00DA6040"/>
    <w:rsid w:val="00DA60C6"/>
    <w:rsid w:val="00DA63E9"/>
    <w:rsid w:val="00DA6933"/>
    <w:rsid w:val="00DA6986"/>
    <w:rsid w:val="00DA6A83"/>
    <w:rsid w:val="00DA6C0B"/>
    <w:rsid w:val="00DA7539"/>
    <w:rsid w:val="00DA7619"/>
    <w:rsid w:val="00DA7A27"/>
    <w:rsid w:val="00DA7CC1"/>
    <w:rsid w:val="00DB0BAA"/>
    <w:rsid w:val="00DB0CF7"/>
    <w:rsid w:val="00DB0F90"/>
    <w:rsid w:val="00DB106A"/>
    <w:rsid w:val="00DB1095"/>
    <w:rsid w:val="00DB14CD"/>
    <w:rsid w:val="00DB178F"/>
    <w:rsid w:val="00DB1C50"/>
    <w:rsid w:val="00DB283C"/>
    <w:rsid w:val="00DB2842"/>
    <w:rsid w:val="00DB2A3D"/>
    <w:rsid w:val="00DB2A8F"/>
    <w:rsid w:val="00DB2B29"/>
    <w:rsid w:val="00DB2C1D"/>
    <w:rsid w:val="00DB3260"/>
    <w:rsid w:val="00DB334D"/>
    <w:rsid w:val="00DB3507"/>
    <w:rsid w:val="00DB3654"/>
    <w:rsid w:val="00DB4063"/>
    <w:rsid w:val="00DB4144"/>
    <w:rsid w:val="00DB4466"/>
    <w:rsid w:val="00DB4522"/>
    <w:rsid w:val="00DB4966"/>
    <w:rsid w:val="00DB49B8"/>
    <w:rsid w:val="00DB4A02"/>
    <w:rsid w:val="00DB4E31"/>
    <w:rsid w:val="00DB4E34"/>
    <w:rsid w:val="00DB4F38"/>
    <w:rsid w:val="00DB5031"/>
    <w:rsid w:val="00DB53BD"/>
    <w:rsid w:val="00DB53EE"/>
    <w:rsid w:val="00DB5A75"/>
    <w:rsid w:val="00DB64D1"/>
    <w:rsid w:val="00DB696C"/>
    <w:rsid w:val="00DB6AB4"/>
    <w:rsid w:val="00DB6CC4"/>
    <w:rsid w:val="00DB6D3E"/>
    <w:rsid w:val="00DB6EA4"/>
    <w:rsid w:val="00DC02CB"/>
    <w:rsid w:val="00DC0514"/>
    <w:rsid w:val="00DC06B7"/>
    <w:rsid w:val="00DC09C1"/>
    <w:rsid w:val="00DC09D4"/>
    <w:rsid w:val="00DC0AE8"/>
    <w:rsid w:val="00DC108B"/>
    <w:rsid w:val="00DC1ADB"/>
    <w:rsid w:val="00DC1B1F"/>
    <w:rsid w:val="00DC1BF2"/>
    <w:rsid w:val="00DC1FA5"/>
    <w:rsid w:val="00DC20C9"/>
    <w:rsid w:val="00DC231A"/>
    <w:rsid w:val="00DC25E1"/>
    <w:rsid w:val="00DC2717"/>
    <w:rsid w:val="00DC2808"/>
    <w:rsid w:val="00DC28C4"/>
    <w:rsid w:val="00DC2EA4"/>
    <w:rsid w:val="00DC2F1F"/>
    <w:rsid w:val="00DC3087"/>
    <w:rsid w:val="00DC34AE"/>
    <w:rsid w:val="00DC34C8"/>
    <w:rsid w:val="00DC3732"/>
    <w:rsid w:val="00DC39D6"/>
    <w:rsid w:val="00DC3AF5"/>
    <w:rsid w:val="00DC3B9B"/>
    <w:rsid w:val="00DC3C35"/>
    <w:rsid w:val="00DC3D1D"/>
    <w:rsid w:val="00DC4170"/>
    <w:rsid w:val="00DC4348"/>
    <w:rsid w:val="00DC45D7"/>
    <w:rsid w:val="00DC45ED"/>
    <w:rsid w:val="00DC4D65"/>
    <w:rsid w:val="00DC4D81"/>
    <w:rsid w:val="00DC50A0"/>
    <w:rsid w:val="00DC5126"/>
    <w:rsid w:val="00DC5137"/>
    <w:rsid w:val="00DC5A61"/>
    <w:rsid w:val="00DC5D07"/>
    <w:rsid w:val="00DC5F07"/>
    <w:rsid w:val="00DC610E"/>
    <w:rsid w:val="00DC6126"/>
    <w:rsid w:val="00DC6A38"/>
    <w:rsid w:val="00DC6B25"/>
    <w:rsid w:val="00DC6B5A"/>
    <w:rsid w:val="00DC6EF6"/>
    <w:rsid w:val="00DC7950"/>
    <w:rsid w:val="00DC7A28"/>
    <w:rsid w:val="00DC7B5F"/>
    <w:rsid w:val="00DD01A2"/>
    <w:rsid w:val="00DD036A"/>
    <w:rsid w:val="00DD03C6"/>
    <w:rsid w:val="00DD0604"/>
    <w:rsid w:val="00DD0950"/>
    <w:rsid w:val="00DD0967"/>
    <w:rsid w:val="00DD14E7"/>
    <w:rsid w:val="00DD1628"/>
    <w:rsid w:val="00DD185C"/>
    <w:rsid w:val="00DD19F3"/>
    <w:rsid w:val="00DD1E29"/>
    <w:rsid w:val="00DD25B5"/>
    <w:rsid w:val="00DD2925"/>
    <w:rsid w:val="00DD29DC"/>
    <w:rsid w:val="00DD2CE5"/>
    <w:rsid w:val="00DD314A"/>
    <w:rsid w:val="00DD35C2"/>
    <w:rsid w:val="00DD3864"/>
    <w:rsid w:val="00DD4490"/>
    <w:rsid w:val="00DD4780"/>
    <w:rsid w:val="00DD4B8B"/>
    <w:rsid w:val="00DD5006"/>
    <w:rsid w:val="00DD5257"/>
    <w:rsid w:val="00DD59FC"/>
    <w:rsid w:val="00DD5F94"/>
    <w:rsid w:val="00DD606D"/>
    <w:rsid w:val="00DD62CF"/>
    <w:rsid w:val="00DD6607"/>
    <w:rsid w:val="00DD661C"/>
    <w:rsid w:val="00DD666A"/>
    <w:rsid w:val="00DD679A"/>
    <w:rsid w:val="00DD68B9"/>
    <w:rsid w:val="00DD6EC2"/>
    <w:rsid w:val="00DD7634"/>
    <w:rsid w:val="00DD76DF"/>
    <w:rsid w:val="00DD76E5"/>
    <w:rsid w:val="00DD79DB"/>
    <w:rsid w:val="00DD7AE9"/>
    <w:rsid w:val="00DE0683"/>
    <w:rsid w:val="00DE0B21"/>
    <w:rsid w:val="00DE101F"/>
    <w:rsid w:val="00DE1299"/>
    <w:rsid w:val="00DE1756"/>
    <w:rsid w:val="00DE1F74"/>
    <w:rsid w:val="00DE2B82"/>
    <w:rsid w:val="00DE322A"/>
    <w:rsid w:val="00DE37CD"/>
    <w:rsid w:val="00DE38C3"/>
    <w:rsid w:val="00DE432F"/>
    <w:rsid w:val="00DE4888"/>
    <w:rsid w:val="00DE4ACD"/>
    <w:rsid w:val="00DE4C16"/>
    <w:rsid w:val="00DE4E05"/>
    <w:rsid w:val="00DE4FE9"/>
    <w:rsid w:val="00DE511E"/>
    <w:rsid w:val="00DE5273"/>
    <w:rsid w:val="00DE5365"/>
    <w:rsid w:val="00DE5439"/>
    <w:rsid w:val="00DE5949"/>
    <w:rsid w:val="00DE5BDA"/>
    <w:rsid w:val="00DE5D8F"/>
    <w:rsid w:val="00DE6556"/>
    <w:rsid w:val="00DE6569"/>
    <w:rsid w:val="00DE6665"/>
    <w:rsid w:val="00DE6B48"/>
    <w:rsid w:val="00DE6D43"/>
    <w:rsid w:val="00DE6D4F"/>
    <w:rsid w:val="00DE713D"/>
    <w:rsid w:val="00DE715C"/>
    <w:rsid w:val="00DE78BE"/>
    <w:rsid w:val="00DE7D51"/>
    <w:rsid w:val="00DE7F9C"/>
    <w:rsid w:val="00DE7FDE"/>
    <w:rsid w:val="00DF0371"/>
    <w:rsid w:val="00DF0788"/>
    <w:rsid w:val="00DF07A4"/>
    <w:rsid w:val="00DF0891"/>
    <w:rsid w:val="00DF0990"/>
    <w:rsid w:val="00DF0AC2"/>
    <w:rsid w:val="00DF0AD4"/>
    <w:rsid w:val="00DF0E2E"/>
    <w:rsid w:val="00DF142C"/>
    <w:rsid w:val="00DF18B6"/>
    <w:rsid w:val="00DF1910"/>
    <w:rsid w:val="00DF22E6"/>
    <w:rsid w:val="00DF25AD"/>
    <w:rsid w:val="00DF27B9"/>
    <w:rsid w:val="00DF2C7B"/>
    <w:rsid w:val="00DF2D96"/>
    <w:rsid w:val="00DF2E50"/>
    <w:rsid w:val="00DF317D"/>
    <w:rsid w:val="00DF3514"/>
    <w:rsid w:val="00DF3E47"/>
    <w:rsid w:val="00DF4076"/>
    <w:rsid w:val="00DF4B31"/>
    <w:rsid w:val="00DF4E66"/>
    <w:rsid w:val="00DF4E7F"/>
    <w:rsid w:val="00DF5720"/>
    <w:rsid w:val="00DF580F"/>
    <w:rsid w:val="00DF5B38"/>
    <w:rsid w:val="00DF5C0B"/>
    <w:rsid w:val="00DF5C3F"/>
    <w:rsid w:val="00DF5CC2"/>
    <w:rsid w:val="00DF6261"/>
    <w:rsid w:val="00DF6C36"/>
    <w:rsid w:val="00DF7424"/>
    <w:rsid w:val="00DF7755"/>
    <w:rsid w:val="00DF7A7F"/>
    <w:rsid w:val="00DF7CB4"/>
    <w:rsid w:val="00DF7CCC"/>
    <w:rsid w:val="00DF7CFE"/>
    <w:rsid w:val="00DF7D95"/>
    <w:rsid w:val="00DF7F2E"/>
    <w:rsid w:val="00DF7F96"/>
    <w:rsid w:val="00E00180"/>
    <w:rsid w:val="00E00644"/>
    <w:rsid w:val="00E0097F"/>
    <w:rsid w:val="00E00B30"/>
    <w:rsid w:val="00E00B6F"/>
    <w:rsid w:val="00E00EF1"/>
    <w:rsid w:val="00E01489"/>
    <w:rsid w:val="00E0163D"/>
    <w:rsid w:val="00E01C27"/>
    <w:rsid w:val="00E025EC"/>
    <w:rsid w:val="00E0295F"/>
    <w:rsid w:val="00E031E9"/>
    <w:rsid w:val="00E03630"/>
    <w:rsid w:val="00E036B4"/>
    <w:rsid w:val="00E038DC"/>
    <w:rsid w:val="00E03ABB"/>
    <w:rsid w:val="00E03B5A"/>
    <w:rsid w:val="00E03B84"/>
    <w:rsid w:val="00E03C0D"/>
    <w:rsid w:val="00E03CF7"/>
    <w:rsid w:val="00E03FFF"/>
    <w:rsid w:val="00E0411D"/>
    <w:rsid w:val="00E04325"/>
    <w:rsid w:val="00E045E2"/>
    <w:rsid w:val="00E04CC5"/>
    <w:rsid w:val="00E05A7B"/>
    <w:rsid w:val="00E065D7"/>
    <w:rsid w:val="00E0669C"/>
    <w:rsid w:val="00E068D6"/>
    <w:rsid w:val="00E06FDB"/>
    <w:rsid w:val="00E07886"/>
    <w:rsid w:val="00E07C07"/>
    <w:rsid w:val="00E07F9A"/>
    <w:rsid w:val="00E10205"/>
    <w:rsid w:val="00E1060A"/>
    <w:rsid w:val="00E10A4C"/>
    <w:rsid w:val="00E10A69"/>
    <w:rsid w:val="00E10D58"/>
    <w:rsid w:val="00E1108E"/>
    <w:rsid w:val="00E1138B"/>
    <w:rsid w:val="00E114CD"/>
    <w:rsid w:val="00E11FA7"/>
    <w:rsid w:val="00E120CA"/>
    <w:rsid w:val="00E12223"/>
    <w:rsid w:val="00E123C6"/>
    <w:rsid w:val="00E1257E"/>
    <w:rsid w:val="00E1267B"/>
    <w:rsid w:val="00E12775"/>
    <w:rsid w:val="00E134C5"/>
    <w:rsid w:val="00E13566"/>
    <w:rsid w:val="00E136C2"/>
    <w:rsid w:val="00E138D2"/>
    <w:rsid w:val="00E1418F"/>
    <w:rsid w:val="00E14877"/>
    <w:rsid w:val="00E149A8"/>
    <w:rsid w:val="00E14B44"/>
    <w:rsid w:val="00E14B4E"/>
    <w:rsid w:val="00E14C24"/>
    <w:rsid w:val="00E14CB2"/>
    <w:rsid w:val="00E15139"/>
    <w:rsid w:val="00E151E3"/>
    <w:rsid w:val="00E15442"/>
    <w:rsid w:val="00E15BD6"/>
    <w:rsid w:val="00E15C57"/>
    <w:rsid w:val="00E15D4D"/>
    <w:rsid w:val="00E162F8"/>
    <w:rsid w:val="00E16B15"/>
    <w:rsid w:val="00E16D3B"/>
    <w:rsid w:val="00E171E7"/>
    <w:rsid w:val="00E177E1"/>
    <w:rsid w:val="00E17925"/>
    <w:rsid w:val="00E17A79"/>
    <w:rsid w:val="00E17FA2"/>
    <w:rsid w:val="00E17FC0"/>
    <w:rsid w:val="00E2021C"/>
    <w:rsid w:val="00E20732"/>
    <w:rsid w:val="00E20787"/>
    <w:rsid w:val="00E209E1"/>
    <w:rsid w:val="00E21541"/>
    <w:rsid w:val="00E2166A"/>
    <w:rsid w:val="00E219C1"/>
    <w:rsid w:val="00E21B4D"/>
    <w:rsid w:val="00E21F06"/>
    <w:rsid w:val="00E220F6"/>
    <w:rsid w:val="00E22854"/>
    <w:rsid w:val="00E22D6A"/>
    <w:rsid w:val="00E23241"/>
    <w:rsid w:val="00E23264"/>
    <w:rsid w:val="00E233F7"/>
    <w:rsid w:val="00E235EF"/>
    <w:rsid w:val="00E23AB7"/>
    <w:rsid w:val="00E23B75"/>
    <w:rsid w:val="00E244B4"/>
    <w:rsid w:val="00E245EC"/>
    <w:rsid w:val="00E24A50"/>
    <w:rsid w:val="00E24B10"/>
    <w:rsid w:val="00E24FE3"/>
    <w:rsid w:val="00E253F9"/>
    <w:rsid w:val="00E254F0"/>
    <w:rsid w:val="00E25524"/>
    <w:rsid w:val="00E25777"/>
    <w:rsid w:val="00E25946"/>
    <w:rsid w:val="00E25B61"/>
    <w:rsid w:val="00E265A5"/>
    <w:rsid w:val="00E26990"/>
    <w:rsid w:val="00E27170"/>
    <w:rsid w:val="00E27723"/>
    <w:rsid w:val="00E278C8"/>
    <w:rsid w:val="00E301F7"/>
    <w:rsid w:val="00E307D8"/>
    <w:rsid w:val="00E3092E"/>
    <w:rsid w:val="00E30A64"/>
    <w:rsid w:val="00E30AA6"/>
    <w:rsid w:val="00E31466"/>
    <w:rsid w:val="00E31852"/>
    <w:rsid w:val="00E3185B"/>
    <w:rsid w:val="00E31AF8"/>
    <w:rsid w:val="00E31B0B"/>
    <w:rsid w:val="00E31B36"/>
    <w:rsid w:val="00E31E62"/>
    <w:rsid w:val="00E31F78"/>
    <w:rsid w:val="00E31FB4"/>
    <w:rsid w:val="00E325D0"/>
    <w:rsid w:val="00E330C5"/>
    <w:rsid w:val="00E3317B"/>
    <w:rsid w:val="00E33188"/>
    <w:rsid w:val="00E3333E"/>
    <w:rsid w:val="00E33421"/>
    <w:rsid w:val="00E334A1"/>
    <w:rsid w:val="00E3389C"/>
    <w:rsid w:val="00E339BD"/>
    <w:rsid w:val="00E33A83"/>
    <w:rsid w:val="00E33B00"/>
    <w:rsid w:val="00E3406A"/>
    <w:rsid w:val="00E340A9"/>
    <w:rsid w:val="00E348E0"/>
    <w:rsid w:val="00E351D9"/>
    <w:rsid w:val="00E35975"/>
    <w:rsid w:val="00E35B76"/>
    <w:rsid w:val="00E35CC8"/>
    <w:rsid w:val="00E364A5"/>
    <w:rsid w:val="00E36512"/>
    <w:rsid w:val="00E37508"/>
    <w:rsid w:val="00E37879"/>
    <w:rsid w:val="00E37AB5"/>
    <w:rsid w:val="00E37B8A"/>
    <w:rsid w:val="00E402B1"/>
    <w:rsid w:val="00E40534"/>
    <w:rsid w:val="00E40755"/>
    <w:rsid w:val="00E40A85"/>
    <w:rsid w:val="00E414CF"/>
    <w:rsid w:val="00E4156E"/>
    <w:rsid w:val="00E4163E"/>
    <w:rsid w:val="00E41767"/>
    <w:rsid w:val="00E41787"/>
    <w:rsid w:val="00E4197E"/>
    <w:rsid w:val="00E41A08"/>
    <w:rsid w:val="00E421A6"/>
    <w:rsid w:val="00E42458"/>
    <w:rsid w:val="00E42745"/>
    <w:rsid w:val="00E428AA"/>
    <w:rsid w:val="00E42A2E"/>
    <w:rsid w:val="00E42FC5"/>
    <w:rsid w:val="00E437CC"/>
    <w:rsid w:val="00E43AA6"/>
    <w:rsid w:val="00E43D78"/>
    <w:rsid w:val="00E43DC2"/>
    <w:rsid w:val="00E44066"/>
    <w:rsid w:val="00E4433D"/>
    <w:rsid w:val="00E44903"/>
    <w:rsid w:val="00E44983"/>
    <w:rsid w:val="00E449CA"/>
    <w:rsid w:val="00E44BA8"/>
    <w:rsid w:val="00E4514A"/>
    <w:rsid w:val="00E45648"/>
    <w:rsid w:val="00E45C5B"/>
    <w:rsid w:val="00E46349"/>
    <w:rsid w:val="00E464C9"/>
    <w:rsid w:val="00E46566"/>
    <w:rsid w:val="00E46A27"/>
    <w:rsid w:val="00E46D08"/>
    <w:rsid w:val="00E47094"/>
    <w:rsid w:val="00E4710B"/>
    <w:rsid w:val="00E472A0"/>
    <w:rsid w:val="00E474CE"/>
    <w:rsid w:val="00E50B87"/>
    <w:rsid w:val="00E50DAB"/>
    <w:rsid w:val="00E5103E"/>
    <w:rsid w:val="00E512E9"/>
    <w:rsid w:val="00E51609"/>
    <w:rsid w:val="00E51925"/>
    <w:rsid w:val="00E51952"/>
    <w:rsid w:val="00E52078"/>
    <w:rsid w:val="00E520AE"/>
    <w:rsid w:val="00E520CF"/>
    <w:rsid w:val="00E52292"/>
    <w:rsid w:val="00E52331"/>
    <w:rsid w:val="00E52387"/>
    <w:rsid w:val="00E52A67"/>
    <w:rsid w:val="00E52AEE"/>
    <w:rsid w:val="00E52DD0"/>
    <w:rsid w:val="00E52ECC"/>
    <w:rsid w:val="00E530A3"/>
    <w:rsid w:val="00E531E8"/>
    <w:rsid w:val="00E53726"/>
    <w:rsid w:val="00E537E5"/>
    <w:rsid w:val="00E53E8A"/>
    <w:rsid w:val="00E54251"/>
    <w:rsid w:val="00E54342"/>
    <w:rsid w:val="00E54C87"/>
    <w:rsid w:val="00E54C8B"/>
    <w:rsid w:val="00E54D96"/>
    <w:rsid w:val="00E5507E"/>
    <w:rsid w:val="00E550DA"/>
    <w:rsid w:val="00E5557A"/>
    <w:rsid w:val="00E55B6A"/>
    <w:rsid w:val="00E563C4"/>
    <w:rsid w:val="00E56BA5"/>
    <w:rsid w:val="00E57236"/>
    <w:rsid w:val="00E57878"/>
    <w:rsid w:val="00E57926"/>
    <w:rsid w:val="00E579C9"/>
    <w:rsid w:val="00E579FE"/>
    <w:rsid w:val="00E57D32"/>
    <w:rsid w:val="00E6017D"/>
    <w:rsid w:val="00E60248"/>
    <w:rsid w:val="00E607A4"/>
    <w:rsid w:val="00E609F5"/>
    <w:rsid w:val="00E60B03"/>
    <w:rsid w:val="00E60BA3"/>
    <w:rsid w:val="00E60CBC"/>
    <w:rsid w:val="00E60EBD"/>
    <w:rsid w:val="00E61010"/>
    <w:rsid w:val="00E61383"/>
    <w:rsid w:val="00E6147F"/>
    <w:rsid w:val="00E61491"/>
    <w:rsid w:val="00E6213F"/>
    <w:rsid w:val="00E62395"/>
    <w:rsid w:val="00E62554"/>
    <w:rsid w:val="00E6262B"/>
    <w:rsid w:val="00E628DF"/>
    <w:rsid w:val="00E62C3E"/>
    <w:rsid w:val="00E62EA8"/>
    <w:rsid w:val="00E63305"/>
    <w:rsid w:val="00E63480"/>
    <w:rsid w:val="00E63509"/>
    <w:rsid w:val="00E63B19"/>
    <w:rsid w:val="00E63D31"/>
    <w:rsid w:val="00E64409"/>
    <w:rsid w:val="00E64711"/>
    <w:rsid w:val="00E6485E"/>
    <w:rsid w:val="00E648E8"/>
    <w:rsid w:val="00E64AB9"/>
    <w:rsid w:val="00E64F1E"/>
    <w:rsid w:val="00E65204"/>
    <w:rsid w:val="00E6529F"/>
    <w:rsid w:val="00E652F2"/>
    <w:rsid w:val="00E65491"/>
    <w:rsid w:val="00E65C9D"/>
    <w:rsid w:val="00E65D95"/>
    <w:rsid w:val="00E66225"/>
    <w:rsid w:val="00E663CB"/>
    <w:rsid w:val="00E66A3A"/>
    <w:rsid w:val="00E66F5A"/>
    <w:rsid w:val="00E67168"/>
    <w:rsid w:val="00E678E0"/>
    <w:rsid w:val="00E67ADD"/>
    <w:rsid w:val="00E7004D"/>
    <w:rsid w:val="00E70A70"/>
    <w:rsid w:val="00E7117A"/>
    <w:rsid w:val="00E712C0"/>
    <w:rsid w:val="00E71478"/>
    <w:rsid w:val="00E71877"/>
    <w:rsid w:val="00E719A0"/>
    <w:rsid w:val="00E7222C"/>
    <w:rsid w:val="00E72394"/>
    <w:rsid w:val="00E72484"/>
    <w:rsid w:val="00E726E1"/>
    <w:rsid w:val="00E728EA"/>
    <w:rsid w:val="00E72D46"/>
    <w:rsid w:val="00E72D4A"/>
    <w:rsid w:val="00E72D68"/>
    <w:rsid w:val="00E72F90"/>
    <w:rsid w:val="00E7331B"/>
    <w:rsid w:val="00E73D34"/>
    <w:rsid w:val="00E740D0"/>
    <w:rsid w:val="00E7415F"/>
    <w:rsid w:val="00E74793"/>
    <w:rsid w:val="00E74D9C"/>
    <w:rsid w:val="00E74DC7"/>
    <w:rsid w:val="00E74F94"/>
    <w:rsid w:val="00E74FA5"/>
    <w:rsid w:val="00E75034"/>
    <w:rsid w:val="00E75051"/>
    <w:rsid w:val="00E75208"/>
    <w:rsid w:val="00E75644"/>
    <w:rsid w:val="00E75DD5"/>
    <w:rsid w:val="00E75F73"/>
    <w:rsid w:val="00E76222"/>
    <w:rsid w:val="00E7657E"/>
    <w:rsid w:val="00E768BE"/>
    <w:rsid w:val="00E76C9A"/>
    <w:rsid w:val="00E770E0"/>
    <w:rsid w:val="00E776F2"/>
    <w:rsid w:val="00E77DD7"/>
    <w:rsid w:val="00E77EFB"/>
    <w:rsid w:val="00E80177"/>
    <w:rsid w:val="00E801A2"/>
    <w:rsid w:val="00E8031B"/>
    <w:rsid w:val="00E8039F"/>
    <w:rsid w:val="00E80534"/>
    <w:rsid w:val="00E805F8"/>
    <w:rsid w:val="00E80651"/>
    <w:rsid w:val="00E80727"/>
    <w:rsid w:val="00E8137F"/>
    <w:rsid w:val="00E8198E"/>
    <w:rsid w:val="00E819A8"/>
    <w:rsid w:val="00E81ACB"/>
    <w:rsid w:val="00E81DE5"/>
    <w:rsid w:val="00E82659"/>
    <w:rsid w:val="00E82ABB"/>
    <w:rsid w:val="00E82DEA"/>
    <w:rsid w:val="00E83075"/>
    <w:rsid w:val="00E83231"/>
    <w:rsid w:val="00E8325D"/>
    <w:rsid w:val="00E833C1"/>
    <w:rsid w:val="00E83743"/>
    <w:rsid w:val="00E839E8"/>
    <w:rsid w:val="00E83A82"/>
    <w:rsid w:val="00E83D5D"/>
    <w:rsid w:val="00E83E04"/>
    <w:rsid w:val="00E83F57"/>
    <w:rsid w:val="00E840A8"/>
    <w:rsid w:val="00E841E1"/>
    <w:rsid w:val="00E842FB"/>
    <w:rsid w:val="00E84323"/>
    <w:rsid w:val="00E84378"/>
    <w:rsid w:val="00E84879"/>
    <w:rsid w:val="00E84B0B"/>
    <w:rsid w:val="00E84E26"/>
    <w:rsid w:val="00E85337"/>
    <w:rsid w:val="00E854C8"/>
    <w:rsid w:val="00E85506"/>
    <w:rsid w:val="00E855B9"/>
    <w:rsid w:val="00E857B5"/>
    <w:rsid w:val="00E85C97"/>
    <w:rsid w:val="00E860B3"/>
    <w:rsid w:val="00E866F5"/>
    <w:rsid w:val="00E8674D"/>
    <w:rsid w:val="00E86B0E"/>
    <w:rsid w:val="00E86CA6"/>
    <w:rsid w:val="00E8718C"/>
    <w:rsid w:val="00E872FF"/>
    <w:rsid w:val="00E8733F"/>
    <w:rsid w:val="00E873D5"/>
    <w:rsid w:val="00E873ED"/>
    <w:rsid w:val="00E876BA"/>
    <w:rsid w:val="00E87919"/>
    <w:rsid w:val="00E87D7D"/>
    <w:rsid w:val="00E902EC"/>
    <w:rsid w:val="00E90423"/>
    <w:rsid w:val="00E908A9"/>
    <w:rsid w:val="00E90DDC"/>
    <w:rsid w:val="00E90E02"/>
    <w:rsid w:val="00E90FE9"/>
    <w:rsid w:val="00E913DD"/>
    <w:rsid w:val="00E91B55"/>
    <w:rsid w:val="00E91BAA"/>
    <w:rsid w:val="00E91D95"/>
    <w:rsid w:val="00E91F7A"/>
    <w:rsid w:val="00E920D4"/>
    <w:rsid w:val="00E9255B"/>
    <w:rsid w:val="00E92892"/>
    <w:rsid w:val="00E92B1C"/>
    <w:rsid w:val="00E93014"/>
    <w:rsid w:val="00E93618"/>
    <w:rsid w:val="00E93BDE"/>
    <w:rsid w:val="00E93C0F"/>
    <w:rsid w:val="00E93E26"/>
    <w:rsid w:val="00E94521"/>
    <w:rsid w:val="00E9454E"/>
    <w:rsid w:val="00E945B6"/>
    <w:rsid w:val="00E94761"/>
    <w:rsid w:val="00E94D96"/>
    <w:rsid w:val="00E94DA2"/>
    <w:rsid w:val="00E94E93"/>
    <w:rsid w:val="00E94EDE"/>
    <w:rsid w:val="00E9510F"/>
    <w:rsid w:val="00E9556D"/>
    <w:rsid w:val="00E95848"/>
    <w:rsid w:val="00E9592B"/>
    <w:rsid w:val="00E95990"/>
    <w:rsid w:val="00E95FCB"/>
    <w:rsid w:val="00E9624F"/>
    <w:rsid w:val="00E9625B"/>
    <w:rsid w:val="00E96473"/>
    <w:rsid w:val="00E9662B"/>
    <w:rsid w:val="00E96C93"/>
    <w:rsid w:val="00E96DE6"/>
    <w:rsid w:val="00E97441"/>
    <w:rsid w:val="00E978EB"/>
    <w:rsid w:val="00E97D0A"/>
    <w:rsid w:val="00EA00B0"/>
    <w:rsid w:val="00EA0109"/>
    <w:rsid w:val="00EA0228"/>
    <w:rsid w:val="00EA05DF"/>
    <w:rsid w:val="00EA0B35"/>
    <w:rsid w:val="00EA0BE4"/>
    <w:rsid w:val="00EA0F90"/>
    <w:rsid w:val="00EA1205"/>
    <w:rsid w:val="00EA139B"/>
    <w:rsid w:val="00EA15A6"/>
    <w:rsid w:val="00EA189B"/>
    <w:rsid w:val="00EA18E5"/>
    <w:rsid w:val="00EA1B95"/>
    <w:rsid w:val="00EA23EE"/>
    <w:rsid w:val="00EA243B"/>
    <w:rsid w:val="00EA2A3E"/>
    <w:rsid w:val="00EA2F6B"/>
    <w:rsid w:val="00EA325D"/>
    <w:rsid w:val="00EA3515"/>
    <w:rsid w:val="00EA382C"/>
    <w:rsid w:val="00EA3A61"/>
    <w:rsid w:val="00EA3A97"/>
    <w:rsid w:val="00EA429B"/>
    <w:rsid w:val="00EA4B8B"/>
    <w:rsid w:val="00EA4E50"/>
    <w:rsid w:val="00EA4F43"/>
    <w:rsid w:val="00EA529F"/>
    <w:rsid w:val="00EA5340"/>
    <w:rsid w:val="00EA53BE"/>
    <w:rsid w:val="00EA53C1"/>
    <w:rsid w:val="00EA54F2"/>
    <w:rsid w:val="00EA5A21"/>
    <w:rsid w:val="00EA5AE3"/>
    <w:rsid w:val="00EA6145"/>
    <w:rsid w:val="00EA61EB"/>
    <w:rsid w:val="00EA64B1"/>
    <w:rsid w:val="00EA657E"/>
    <w:rsid w:val="00EA6A04"/>
    <w:rsid w:val="00EA6A3C"/>
    <w:rsid w:val="00EA6AFA"/>
    <w:rsid w:val="00EA6B38"/>
    <w:rsid w:val="00EA6B77"/>
    <w:rsid w:val="00EA6C01"/>
    <w:rsid w:val="00EA6C7E"/>
    <w:rsid w:val="00EA6C8B"/>
    <w:rsid w:val="00EA6D33"/>
    <w:rsid w:val="00EA7373"/>
    <w:rsid w:val="00EA7417"/>
    <w:rsid w:val="00EA7514"/>
    <w:rsid w:val="00EA771B"/>
    <w:rsid w:val="00EA7A74"/>
    <w:rsid w:val="00EB015C"/>
    <w:rsid w:val="00EB0480"/>
    <w:rsid w:val="00EB15C0"/>
    <w:rsid w:val="00EB17F7"/>
    <w:rsid w:val="00EB1D6D"/>
    <w:rsid w:val="00EB2268"/>
    <w:rsid w:val="00EB2543"/>
    <w:rsid w:val="00EB2BB1"/>
    <w:rsid w:val="00EB2C05"/>
    <w:rsid w:val="00EB2D23"/>
    <w:rsid w:val="00EB3417"/>
    <w:rsid w:val="00EB35D8"/>
    <w:rsid w:val="00EB3800"/>
    <w:rsid w:val="00EB3994"/>
    <w:rsid w:val="00EB3EE2"/>
    <w:rsid w:val="00EB4364"/>
    <w:rsid w:val="00EB486F"/>
    <w:rsid w:val="00EB4874"/>
    <w:rsid w:val="00EB4B4C"/>
    <w:rsid w:val="00EB4B6E"/>
    <w:rsid w:val="00EB4BD9"/>
    <w:rsid w:val="00EB4BED"/>
    <w:rsid w:val="00EB4D32"/>
    <w:rsid w:val="00EB4F57"/>
    <w:rsid w:val="00EB516E"/>
    <w:rsid w:val="00EB5660"/>
    <w:rsid w:val="00EB592C"/>
    <w:rsid w:val="00EB5A6E"/>
    <w:rsid w:val="00EB5B6C"/>
    <w:rsid w:val="00EB5F99"/>
    <w:rsid w:val="00EB5FE6"/>
    <w:rsid w:val="00EB6819"/>
    <w:rsid w:val="00EB6AF0"/>
    <w:rsid w:val="00EB6EE0"/>
    <w:rsid w:val="00EB70AE"/>
    <w:rsid w:val="00EB7D21"/>
    <w:rsid w:val="00EC005A"/>
    <w:rsid w:val="00EC046E"/>
    <w:rsid w:val="00EC0ABF"/>
    <w:rsid w:val="00EC0D39"/>
    <w:rsid w:val="00EC121E"/>
    <w:rsid w:val="00EC1372"/>
    <w:rsid w:val="00EC1692"/>
    <w:rsid w:val="00EC1A6F"/>
    <w:rsid w:val="00EC1E2F"/>
    <w:rsid w:val="00EC210B"/>
    <w:rsid w:val="00EC23BA"/>
    <w:rsid w:val="00EC2857"/>
    <w:rsid w:val="00EC2BC5"/>
    <w:rsid w:val="00EC2D32"/>
    <w:rsid w:val="00EC3266"/>
    <w:rsid w:val="00EC36E5"/>
    <w:rsid w:val="00EC3972"/>
    <w:rsid w:val="00EC39CC"/>
    <w:rsid w:val="00EC3BCF"/>
    <w:rsid w:val="00EC4205"/>
    <w:rsid w:val="00EC4414"/>
    <w:rsid w:val="00EC4BF8"/>
    <w:rsid w:val="00EC4D6C"/>
    <w:rsid w:val="00EC4EDC"/>
    <w:rsid w:val="00EC4F23"/>
    <w:rsid w:val="00EC5134"/>
    <w:rsid w:val="00EC5323"/>
    <w:rsid w:val="00EC547A"/>
    <w:rsid w:val="00EC5601"/>
    <w:rsid w:val="00EC56CC"/>
    <w:rsid w:val="00EC5CE8"/>
    <w:rsid w:val="00EC6540"/>
    <w:rsid w:val="00EC6BEE"/>
    <w:rsid w:val="00EC6C48"/>
    <w:rsid w:val="00EC712A"/>
    <w:rsid w:val="00EC723D"/>
    <w:rsid w:val="00EC752A"/>
    <w:rsid w:val="00EC760E"/>
    <w:rsid w:val="00EC7A96"/>
    <w:rsid w:val="00EC7D86"/>
    <w:rsid w:val="00EC7DA8"/>
    <w:rsid w:val="00ED0524"/>
    <w:rsid w:val="00ED08C9"/>
    <w:rsid w:val="00ED0A1F"/>
    <w:rsid w:val="00ED0A75"/>
    <w:rsid w:val="00ED0C17"/>
    <w:rsid w:val="00ED1186"/>
    <w:rsid w:val="00ED152F"/>
    <w:rsid w:val="00ED1632"/>
    <w:rsid w:val="00ED17EE"/>
    <w:rsid w:val="00ED19D9"/>
    <w:rsid w:val="00ED1A9D"/>
    <w:rsid w:val="00ED1BBB"/>
    <w:rsid w:val="00ED1CD1"/>
    <w:rsid w:val="00ED1DD2"/>
    <w:rsid w:val="00ED1F01"/>
    <w:rsid w:val="00ED1FD9"/>
    <w:rsid w:val="00ED23F1"/>
    <w:rsid w:val="00ED27A7"/>
    <w:rsid w:val="00ED4134"/>
    <w:rsid w:val="00ED422F"/>
    <w:rsid w:val="00ED4C1A"/>
    <w:rsid w:val="00ED4C89"/>
    <w:rsid w:val="00ED4FBE"/>
    <w:rsid w:val="00ED5033"/>
    <w:rsid w:val="00ED5214"/>
    <w:rsid w:val="00ED5B1B"/>
    <w:rsid w:val="00ED5B40"/>
    <w:rsid w:val="00ED63A1"/>
    <w:rsid w:val="00ED69DA"/>
    <w:rsid w:val="00ED6E32"/>
    <w:rsid w:val="00ED6E5F"/>
    <w:rsid w:val="00ED713D"/>
    <w:rsid w:val="00ED75BD"/>
    <w:rsid w:val="00ED75F4"/>
    <w:rsid w:val="00ED7A1E"/>
    <w:rsid w:val="00EE014F"/>
    <w:rsid w:val="00EE032D"/>
    <w:rsid w:val="00EE045F"/>
    <w:rsid w:val="00EE05D0"/>
    <w:rsid w:val="00EE07DA"/>
    <w:rsid w:val="00EE0ACB"/>
    <w:rsid w:val="00EE0CEA"/>
    <w:rsid w:val="00EE1001"/>
    <w:rsid w:val="00EE1307"/>
    <w:rsid w:val="00EE1491"/>
    <w:rsid w:val="00EE1556"/>
    <w:rsid w:val="00EE15C7"/>
    <w:rsid w:val="00EE1602"/>
    <w:rsid w:val="00EE160C"/>
    <w:rsid w:val="00EE1910"/>
    <w:rsid w:val="00EE19B2"/>
    <w:rsid w:val="00EE1A97"/>
    <w:rsid w:val="00EE2343"/>
    <w:rsid w:val="00EE28B4"/>
    <w:rsid w:val="00EE29F2"/>
    <w:rsid w:val="00EE2CD2"/>
    <w:rsid w:val="00EE2E42"/>
    <w:rsid w:val="00EE2E53"/>
    <w:rsid w:val="00EE2FB8"/>
    <w:rsid w:val="00EE2FD7"/>
    <w:rsid w:val="00EE34A8"/>
    <w:rsid w:val="00EE351B"/>
    <w:rsid w:val="00EE3B1E"/>
    <w:rsid w:val="00EE3CC5"/>
    <w:rsid w:val="00EE3E0A"/>
    <w:rsid w:val="00EE4068"/>
    <w:rsid w:val="00EE4108"/>
    <w:rsid w:val="00EE4228"/>
    <w:rsid w:val="00EE4260"/>
    <w:rsid w:val="00EE49C8"/>
    <w:rsid w:val="00EE4B6D"/>
    <w:rsid w:val="00EE4BDA"/>
    <w:rsid w:val="00EE4EC8"/>
    <w:rsid w:val="00EE54E5"/>
    <w:rsid w:val="00EE5711"/>
    <w:rsid w:val="00EE59BD"/>
    <w:rsid w:val="00EE5A79"/>
    <w:rsid w:val="00EE5C11"/>
    <w:rsid w:val="00EE6432"/>
    <w:rsid w:val="00EE6780"/>
    <w:rsid w:val="00EE720B"/>
    <w:rsid w:val="00EE766E"/>
    <w:rsid w:val="00EE7724"/>
    <w:rsid w:val="00EE7B60"/>
    <w:rsid w:val="00EE7D55"/>
    <w:rsid w:val="00EE7D7B"/>
    <w:rsid w:val="00EF0087"/>
    <w:rsid w:val="00EF0230"/>
    <w:rsid w:val="00EF032A"/>
    <w:rsid w:val="00EF03D3"/>
    <w:rsid w:val="00EF0B05"/>
    <w:rsid w:val="00EF0B8D"/>
    <w:rsid w:val="00EF0F60"/>
    <w:rsid w:val="00EF12CA"/>
    <w:rsid w:val="00EF181B"/>
    <w:rsid w:val="00EF1839"/>
    <w:rsid w:val="00EF21D6"/>
    <w:rsid w:val="00EF2332"/>
    <w:rsid w:val="00EF24C5"/>
    <w:rsid w:val="00EF26DA"/>
    <w:rsid w:val="00EF2CFA"/>
    <w:rsid w:val="00EF2FC8"/>
    <w:rsid w:val="00EF3C2A"/>
    <w:rsid w:val="00EF4402"/>
    <w:rsid w:val="00EF4744"/>
    <w:rsid w:val="00EF494A"/>
    <w:rsid w:val="00EF4A9E"/>
    <w:rsid w:val="00EF4F2A"/>
    <w:rsid w:val="00EF5045"/>
    <w:rsid w:val="00EF508E"/>
    <w:rsid w:val="00EF5195"/>
    <w:rsid w:val="00EF5B9E"/>
    <w:rsid w:val="00EF5E09"/>
    <w:rsid w:val="00EF5EBD"/>
    <w:rsid w:val="00EF5ED9"/>
    <w:rsid w:val="00EF5F73"/>
    <w:rsid w:val="00EF6097"/>
    <w:rsid w:val="00EF62C1"/>
    <w:rsid w:val="00EF6437"/>
    <w:rsid w:val="00EF674E"/>
    <w:rsid w:val="00EF6755"/>
    <w:rsid w:val="00EF69D2"/>
    <w:rsid w:val="00EF6AD8"/>
    <w:rsid w:val="00EF6EE3"/>
    <w:rsid w:val="00EF6FA6"/>
    <w:rsid w:val="00EF73CE"/>
    <w:rsid w:val="00EF785F"/>
    <w:rsid w:val="00EF78B8"/>
    <w:rsid w:val="00F002EA"/>
    <w:rsid w:val="00F00DCC"/>
    <w:rsid w:val="00F01429"/>
    <w:rsid w:val="00F02331"/>
    <w:rsid w:val="00F0241B"/>
    <w:rsid w:val="00F02B95"/>
    <w:rsid w:val="00F02EA4"/>
    <w:rsid w:val="00F0337A"/>
    <w:rsid w:val="00F03DD1"/>
    <w:rsid w:val="00F0409B"/>
    <w:rsid w:val="00F0463F"/>
    <w:rsid w:val="00F04879"/>
    <w:rsid w:val="00F04934"/>
    <w:rsid w:val="00F04A6B"/>
    <w:rsid w:val="00F04BAD"/>
    <w:rsid w:val="00F04C3A"/>
    <w:rsid w:val="00F04F5D"/>
    <w:rsid w:val="00F0561E"/>
    <w:rsid w:val="00F059AC"/>
    <w:rsid w:val="00F060E6"/>
    <w:rsid w:val="00F06B94"/>
    <w:rsid w:val="00F07025"/>
    <w:rsid w:val="00F078A3"/>
    <w:rsid w:val="00F078D0"/>
    <w:rsid w:val="00F079CE"/>
    <w:rsid w:val="00F10200"/>
    <w:rsid w:val="00F1032F"/>
    <w:rsid w:val="00F10D1E"/>
    <w:rsid w:val="00F10D2F"/>
    <w:rsid w:val="00F10F00"/>
    <w:rsid w:val="00F11447"/>
    <w:rsid w:val="00F11564"/>
    <w:rsid w:val="00F11AB9"/>
    <w:rsid w:val="00F11AFB"/>
    <w:rsid w:val="00F11E64"/>
    <w:rsid w:val="00F121F8"/>
    <w:rsid w:val="00F12244"/>
    <w:rsid w:val="00F12796"/>
    <w:rsid w:val="00F12A84"/>
    <w:rsid w:val="00F12AC6"/>
    <w:rsid w:val="00F130D8"/>
    <w:rsid w:val="00F1337B"/>
    <w:rsid w:val="00F1347E"/>
    <w:rsid w:val="00F13A45"/>
    <w:rsid w:val="00F13BB8"/>
    <w:rsid w:val="00F13D31"/>
    <w:rsid w:val="00F13DF3"/>
    <w:rsid w:val="00F13E7F"/>
    <w:rsid w:val="00F14526"/>
    <w:rsid w:val="00F1459C"/>
    <w:rsid w:val="00F1468D"/>
    <w:rsid w:val="00F1477F"/>
    <w:rsid w:val="00F14D01"/>
    <w:rsid w:val="00F14F36"/>
    <w:rsid w:val="00F14F5B"/>
    <w:rsid w:val="00F14F96"/>
    <w:rsid w:val="00F154C4"/>
    <w:rsid w:val="00F15877"/>
    <w:rsid w:val="00F15C66"/>
    <w:rsid w:val="00F15D3F"/>
    <w:rsid w:val="00F15E02"/>
    <w:rsid w:val="00F1603F"/>
    <w:rsid w:val="00F16367"/>
    <w:rsid w:val="00F16831"/>
    <w:rsid w:val="00F16A91"/>
    <w:rsid w:val="00F16FE7"/>
    <w:rsid w:val="00F17562"/>
    <w:rsid w:val="00F17D72"/>
    <w:rsid w:val="00F17EFC"/>
    <w:rsid w:val="00F20AA0"/>
    <w:rsid w:val="00F20C8B"/>
    <w:rsid w:val="00F20EEE"/>
    <w:rsid w:val="00F211D2"/>
    <w:rsid w:val="00F21493"/>
    <w:rsid w:val="00F21BE4"/>
    <w:rsid w:val="00F22279"/>
    <w:rsid w:val="00F225E1"/>
    <w:rsid w:val="00F22883"/>
    <w:rsid w:val="00F22A68"/>
    <w:rsid w:val="00F22CCC"/>
    <w:rsid w:val="00F22E98"/>
    <w:rsid w:val="00F23669"/>
    <w:rsid w:val="00F23BA1"/>
    <w:rsid w:val="00F23D9A"/>
    <w:rsid w:val="00F23FE3"/>
    <w:rsid w:val="00F24B26"/>
    <w:rsid w:val="00F251AE"/>
    <w:rsid w:val="00F252AB"/>
    <w:rsid w:val="00F25427"/>
    <w:rsid w:val="00F2544C"/>
    <w:rsid w:val="00F25487"/>
    <w:rsid w:val="00F25965"/>
    <w:rsid w:val="00F25A2A"/>
    <w:rsid w:val="00F25AB5"/>
    <w:rsid w:val="00F25AD6"/>
    <w:rsid w:val="00F25D3A"/>
    <w:rsid w:val="00F25D3F"/>
    <w:rsid w:val="00F263B6"/>
    <w:rsid w:val="00F26662"/>
    <w:rsid w:val="00F26709"/>
    <w:rsid w:val="00F26B4D"/>
    <w:rsid w:val="00F26BE6"/>
    <w:rsid w:val="00F26C88"/>
    <w:rsid w:val="00F26DA4"/>
    <w:rsid w:val="00F26F09"/>
    <w:rsid w:val="00F27812"/>
    <w:rsid w:val="00F27815"/>
    <w:rsid w:val="00F278D0"/>
    <w:rsid w:val="00F27A19"/>
    <w:rsid w:val="00F27A7F"/>
    <w:rsid w:val="00F27DF6"/>
    <w:rsid w:val="00F27ED1"/>
    <w:rsid w:val="00F303B1"/>
    <w:rsid w:val="00F30C03"/>
    <w:rsid w:val="00F31892"/>
    <w:rsid w:val="00F319D5"/>
    <w:rsid w:val="00F31A69"/>
    <w:rsid w:val="00F31BCF"/>
    <w:rsid w:val="00F32092"/>
    <w:rsid w:val="00F320DE"/>
    <w:rsid w:val="00F321CD"/>
    <w:rsid w:val="00F3232A"/>
    <w:rsid w:val="00F32A3E"/>
    <w:rsid w:val="00F32A8F"/>
    <w:rsid w:val="00F32E5E"/>
    <w:rsid w:val="00F32E9B"/>
    <w:rsid w:val="00F3358A"/>
    <w:rsid w:val="00F33B56"/>
    <w:rsid w:val="00F33EFE"/>
    <w:rsid w:val="00F34116"/>
    <w:rsid w:val="00F34571"/>
    <w:rsid w:val="00F345F3"/>
    <w:rsid w:val="00F348B3"/>
    <w:rsid w:val="00F34AEC"/>
    <w:rsid w:val="00F34C91"/>
    <w:rsid w:val="00F34E5C"/>
    <w:rsid w:val="00F35454"/>
    <w:rsid w:val="00F354B3"/>
    <w:rsid w:val="00F354D8"/>
    <w:rsid w:val="00F354F7"/>
    <w:rsid w:val="00F35500"/>
    <w:rsid w:val="00F35724"/>
    <w:rsid w:val="00F359F7"/>
    <w:rsid w:val="00F35B91"/>
    <w:rsid w:val="00F35BEA"/>
    <w:rsid w:val="00F35C3C"/>
    <w:rsid w:val="00F35EDA"/>
    <w:rsid w:val="00F361EB"/>
    <w:rsid w:val="00F367EE"/>
    <w:rsid w:val="00F367F5"/>
    <w:rsid w:val="00F3683D"/>
    <w:rsid w:val="00F36A12"/>
    <w:rsid w:val="00F36B08"/>
    <w:rsid w:val="00F36B2D"/>
    <w:rsid w:val="00F36CFB"/>
    <w:rsid w:val="00F36FF9"/>
    <w:rsid w:val="00F371AF"/>
    <w:rsid w:val="00F375BA"/>
    <w:rsid w:val="00F37908"/>
    <w:rsid w:val="00F37C4E"/>
    <w:rsid w:val="00F401EC"/>
    <w:rsid w:val="00F404B8"/>
    <w:rsid w:val="00F40A4C"/>
    <w:rsid w:val="00F40C25"/>
    <w:rsid w:val="00F40CC2"/>
    <w:rsid w:val="00F40D11"/>
    <w:rsid w:val="00F40D1B"/>
    <w:rsid w:val="00F40EA5"/>
    <w:rsid w:val="00F411A0"/>
    <w:rsid w:val="00F41303"/>
    <w:rsid w:val="00F4155B"/>
    <w:rsid w:val="00F4181E"/>
    <w:rsid w:val="00F41B5A"/>
    <w:rsid w:val="00F41B70"/>
    <w:rsid w:val="00F41D6B"/>
    <w:rsid w:val="00F41F7D"/>
    <w:rsid w:val="00F42394"/>
    <w:rsid w:val="00F42E7D"/>
    <w:rsid w:val="00F430ED"/>
    <w:rsid w:val="00F432DF"/>
    <w:rsid w:val="00F433E9"/>
    <w:rsid w:val="00F4386C"/>
    <w:rsid w:val="00F43878"/>
    <w:rsid w:val="00F438FF"/>
    <w:rsid w:val="00F43E8F"/>
    <w:rsid w:val="00F44080"/>
    <w:rsid w:val="00F440CE"/>
    <w:rsid w:val="00F441C7"/>
    <w:rsid w:val="00F4447C"/>
    <w:rsid w:val="00F44508"/>
    <w:rsid w:val="00F446C4"/>
    <w:rsid w:val="00F4477E"/>
    <w:rsid w:val="00F44CE9"/>
    <w:rsid w:val="00F45D97"/>
    <w:rsid w:val="00F461EA"/>
    <w:rsid w:val="00F46256"/>
    <w:rsid w:val="00F4627D"/>
    <w:rsid w:val="00F4630B"/>
    <w:rsid w:val="00F46573"/>
    <w:rsid w:val="00F46730"/>
    <w:rsid w:val="00F467AF"/>
    <w:rsid w:val="00F46C47"/>
    <w:rsid w:val="00F46C69"/>
    <w:rsid w:val="00F46DFE"/>
    <w:rsid w:val="00F47026"/>
    <w:rsid w:val="00F473F3"/>
    <w:rsid w:val="00F47647"/>
    <w:rsid w:val="00F4771A"/>
    <w:rsid w:val="00F47913"/>
    <w:rsid w:val="00F47B68"/>
    <w:rsid w:val="00F47CC7"/>
    <w:rsid w:val="00F47D6D"/>
    <w:rsid w:val="00F47DDD"/>
    <w:rsid w:val="00F5026C"/>
    <w:rsid w:val="00F50638"/>
    <w:rsid w:val="00F5090F"/>
    <w:rsid w:val="00F51042"/>
    <w:rsid w:val="00F51351"/>
    <w:rsid w:val="00F517B0"/>
    <w:rsid w:val="00F51B2D"/>
    <w:rsid w:val="00F51D61"/>
    <w:rsid w:val="00F51FB7"/>
    <w:rsid w:val="00F5210F"/>
    <w:rsid w:val="00F52B25"/>
    <w:rsid w:val="00F52B2D"/>
    <w:rsid w:val="00F52DE2"/>
    <w:rsid w:val="00F52DEE"/>
    <w:rsid w:val="00F52F7A"/>
    <w:rsid w:val="00F5302F"/>
    <w:rsid w:val="00F530A6"/>
    <w:rsid w:val="00F53CAA"/>
    <w:rsid w:val="00F53D8A"/>
    <w:rsid w:val="00F53F28"/>
    <w:rsid w:val="00F5409C"/>
    <w:rsid w:val="00F544E9"/>
    <w:rsid w:val="00F546A7"/>
    <w:rsid w:val="00F54793"/>
    <w:rsid w:val="00F5483C"/>
    <w:rsid w:val="00F54A1E"/>
    <w:rsid w:val="00F54D11"/>
    <w:rsid w:val="00F54F35"/>
    <w:rsid w:val="00F550D0"/>
    <w:rsid w:val="00F55523"/>
    <w:rsid w:val="00F55D64"/>
    <w:rsid w:val="00F55F1F"/>
    <w:rsid w:val="00F56A50"/>
    <w:rsid w:val="00F56DB6"/>
    <w:rsid w:val="00F56F78"/>
    <w:rsid w:val="00F57267"/>
    <w:rsid w:val="00F57319"/>
    <w:rsid w:val="00F5747F"/>
    <w:rsid w:val="00F575DA"/>
    <w:rsid w:val="00F5765B"/>
    <w:rsid w:val="00F5790C"/>
    <w:rsid w:val="00F57957"/>
    <w:rsid w:val="00F5798A"/>
    <w:rsid w:val="00F6007F"/>
    <w:rsid w:val="00F601EB"/>
    <w:rsid w:val="00F602E2"/>
    <w:rsid w:val="00F603F6"/>
    <w:rsid w:val="00F6059C"/>
    <w:rsid w:val="00F607D2"/>
    <w:rsid w:val="00F60A06"/>
    <w:rsid w:val="00F60CEB"/>
    <w:rsid w:val="00F60D72"/>
    <w:rsid w:val="00F60DC9"/>
    <w:rsid w:val="00F60F00"/>
    <w:rsid w:val="00F61212"/>
    <w:rsid w:val="00F612EA"/>
    <w:rsid w:val="00F61B3F"/>
    <w:rsid w:val="00F61BEE"/>
    <w:rsid w:val="00F61F63"/>
    <w:rsid w:val="00F624EE"/>
    <w:rsid w:val="00F6300D"/>
    <w:rsid w:val="00F63214"/>
    <w:rsid w:val="00F63398"/>
    <w:rsid w:val="00F6352F"/>
    <w:rsid w:val="00F63750"/>
    <w:rsid w:val="00F639AC"/>
    <w:rsid w:val="00F63A47"/>
    <w:rsid w:val="00F63C78"/>
    <w:rsid w:val="00F63DA6"/>
    <w:rsid w:val="00F63E99"/>
    <w:rsid w:val="00F63EDD"/>
    <w:rsid w:val="00F64048"/>
    <w:rsid w:val="00F6456A"/>
    <w:rsid w:val="00F64B46"/>
    <w:rsid w:val="00F64DA0"/>
    <w:rsid w:val="00F64EF2"/>
    <w:rsid w:val="00F64FDE"/>
    <w:rsid w:val="00F65734"/>
    <w:rsid w:val="00F65CDB"/>
    <w:rsid w:val="00F66359"/>
    <w:rsid w:val="00F6635B"/>
    <w:rsid w:val="00F66797"/>
    <w:rsid w:val="00F678A7"/>
    <w:rsid w:val="00F70405"/>
    <w:rsid w:val="00F70A8C"/>
    <w:rsid w:val="00F71161"/>
    <w:rsid w:val="00F711DC"/>
    <w:rsid w:val="00F71BEA"/>
    <w:rsid w:val="00F71BFD"/>
    <w:rsid w:val="00F71F65"/>
    <w:rsid w:val="00F722DF"/>
    <w:rsid w:val="00F723B8"/>
    <w:rsid w:val="00F7241A"/>
    <w:rsid w:val="00F72528"/>
    <w:rsid w:val="00F728DB"/>
    <w:rsid w:val="00F72AAC"/>
    <w:rsid w:val="00F72BAC"/>
    <w:rsid w:val="00F72ED1"/>
    <w:rsid w:val="00F739EE"/>
    <w:rsid w:val="00F73BF9"/>
    <w:rsid w:val="00F73D9A"/>
    <w:rsid w:val="00F74165"/>
    <w:rsid w:val="00F74458"/>
    <w:rsid w:val="00F74835"/>
    <w:rsid w:val="00F74977"/>
    <w:rsid w:val="00F74C51"/>
    <w:rsid w:val="00F74CC2"/>
    <w:rsid w:val="00F74D51"/>
    <w:rsid w:val="00F755EE"/>
    <w:rsid w:val="00F7574D"/>
    <w:rsid w:val="00F759F2"/>
    <w:rsid w:val="00F760C6"/>
    <w:rsid w:val="00F76461"/>
    <w:rsid w:val="00F76AA5"/>
    <w:rsid w:val="00F76BED"/>
    <w:rsid w:val="00F76C59"/>
    <w:rsid w:val="00F76C81"/>
    <w:rsid w:val="00F77415"/>
    <w:rsid w:val="00F77759"/>
    <w:rsid w:val="00F778E2"/>
    <w:rsid w:val="00F801EB"/>
    <w:rsid w:val="00F8037E"/>
    <w:rsid w:val="00F80731"/>
    <w:rsid w:val="00F80829"/>
    <w:rsid w:val="00F80881"/>
    <w:rsid w:val="00F80B58"/>
    <w:rsid w:val="00F80BED"/>
    <w:rsid w:val="00F80C98"/>
    <w:rsid w:val="00F80ED8"/>
    <w:rsid w:val="00F81352"/>
    <w:rsid w:val="00F813B7"/>
    <w:rsid w:val="00F81707"/>
    <w:rsid w:val="00F81D39"/>
    <w:rsid w:val="00F81E88"/>
    <w:rsid w:val="00F81FA8"/>
    <w:rsid w:val="00F82269"/>
    <w:rsid w:val="00F829BD"/>
    <w:rsid w:val="00F8300E"/>
    <w:rsid w:val="00F83012"/>
    <w:rsid w:val="00F830C4"/>
    <w:rsid w:val="00F8327C"/>
    <w:rsid w:val="00F8351F"/>
    <w:rsid w:val="00F8354D"/>
    <w:rsid w:val="00F83977"/>
    <w:rsid w:val="00F83B89"/>
    <w:rsid w:val="00F83D77"/>
    <w:rsid w:val="00F83F14"/>
    <w:rsid w:val="00F84591"/>
    <w:rsid w:val="00F85103"/>
    <w:rsid w:val="00F85293"/>
    <w:rsid w:val="00F85345"/>
    <w:rsid w:val="00F85441"/>
    <w:rsid w:val="00F85490"/>
    <w:rsid w:val="00F855BC"/>
    <w:rsid w:val="00F8583D"/>
    <w:rsid w:val="00F858C1"/>
    <w:rsid w:val="00F85B3D"/>
    <w:rsid w:val="00F85C8D"/>
    <w:rsid w:val="00F85F89"/>
    <w:rsid w:val="00F868B1"/>
    <w:rsid w:val="00F86D20"/>
    <w:rsid w:val="00F86DFA"/>
    <w:rsid w:val="00F86E5B"/>
    <w:rsid w:val="00F8739C"/>
    <w:rsid w:val="00F87915"/>
    <w:rsid w:val="00F879BF"/>
    <w:rsid w:val="00F87A14"/>
    <w:rsid w:val="00F87A5D"/>
    <w:rsid w:val="00F903F7"/>
    <w:rsid w:val="00F9042C"/>
    <w:rsid w:val="00F9044D"/>
    <w:rsid w:val="00F905BC"/>
    <w:rsid w:val="00F907D5"/>
    <w:rsid w:val="00F90E0B"/>
    <w:rsid w:val="00F91240"/>
    <w:rsid w:val="00F91F2C"/>
    <w:rsid w:val="00F923C8"/>
    <w:rsid w:val="00F92458"/>
    <w:rsid w:val="00F92648"/>
    <w:rsid w:val="00F92960"/>
    <w:rsid w:val="00F92BB5"/>
    <w:rsid w:val="00F92FFD"/>
    <w:rsid w:val="00F93142"/>
    <w:rsid w:val="00F93753"/>
    <w:rsid w:val="00F93801"/>
    <w:rsid w:val="00F93864"/>
    <w:rsid w:val="00F93889"/>
    <w:rsid w:val="00F93A2D"/>
    <w:rsid w:val="00F9400B"/>
    <w:rsid w:val="00F940D7"/>
    <w:rsid w:val="00F94187"/>
    <w:rsid w:val="00F9468C"/>
    <w:rsid w:val="00F94887"/>
    <w:rsid w:val="00F94B35"/>
    <w:rsid w:val="00F94B7D"/>
    <w:rsid w:val="00F94E2F"/>
    <w:rsid w:val="00F94E9F"/>
    <w:rsid w:val="00F94EEA"/>
    <w:rsid w:val="00F9519E"/>
    <w:rsid w:val="00F95846"/>
    <w:rsid w:val="00F95AA1"/>
    <w:rsid w:val="00F9602F"/>
    <w:rsid w:val="00F96A19"/>
    <w:rsid w:val="00F96ED1"/>
    <w:rsid w:val="00F97A3E"/>
    <w:rsid w:val="00FA0269"/>
    <w:rsid w:val="00FA0B82"/>
    <w:rsid w:val="00FA10EA"/>
    <w:rsid w:val="00FA14E2"/>
    <w:rsid w:val="00FA1611"/>
    <w:rsid w:val="00FA1677"/>
    <w:rsid w:val="00FA1890"/>
    <w:rsid w:val="00FA19ED"/>
    <w:rsid w:val="00FA1A8F"/>
    <w:rsid w:val="00FA1E1E"/>
    <w:rsid w:val="00FA1E62"/>
    <w:rsid w:val="00FA23FB"/>
    <w:rsid w:val="00FA2422"/>
    <w:rsid w:val="00FA2A3F"/>
    <w:rsid w:val="00FA2BB3"/>
    <w:rsid w:val="00FA2EB1"/>
    <w:rsid w:val="00FA34C1"/>
    <w:rsid w:val="00FA363A"/>
    <w:rsid w:val="00FA368B"/>
    <w:rsid w:val="00FA36FF"/>
    <w:rsid w:val="00FA370F"/>
    <w:rsid w:val="00FA3E16"/>
    <w:rsid w:val="00FA3FC9"/>
    <w:rsid w:val="00FA4502"/>
    <w:rsid w:val="00FA4B38"/>
    <w:rsid w:val="00FA4BAC"/>
    <w:rsid w:val="00FA4CC7"/>
    <w:rsid w:val="00FA4EB2"/>
    <w:rsid w:val="00FA508D"/>
    <w:rsid w:val="00FA5583"/>
    <w:rsid w:val="00FA5641"/>
    <w:rsid w:val="00FA5933"/>
    <w:rsid w:val="00FA6249"/>
    <w:rsid w:val="00FA63C4"/>
    <w:rsid w:val="00FA65F5"/>
    <w:rsid w:val="00FA6768"/>
    <w:rsid w:val="00FA6BC0"/>
    <w:rsid w:val="00FA6D72"/>
    <w:rsid w:val="00FA6F38"/>
    <w:rsid w:val="00FA770E"/>
    <w:rsid w:val="00FA794A"/>
    <w:rsid w:val="00FA7A60"/>
    <w:rsid w:val="00FA7E98"/>
    <w:rsid w:val="00FA7FBB"/>
    <w:rsid w:val="00FB04C0"/>
    <w:rsid w:val="00FB04EF"/>
    <w:rsid w:val="00FB0998"/>
    <w:rsid w:val="00FB0A45"/>
    <w:rsid w:val="00FB12CE"/>
    <w:rsid w:val="00FB1846"/>
    <w:rsid w:val="00FB1C7F"/>
    <w:rsid w:val="00FB1E78"/>
    <w:rsid w:val="00FB1EB0"/>
    <w:rsid w:val="00FB1FF6"/>
    <w:rsid w:val="00FB2355"/>
    <w:rsid w:val="00FB24FA"/>
    <w:rsid w:val="00FB2CD5"/>
    <w:rsid w:val="00FB2F4A"/>
    <w:rsid w:val="00FB3135"/>
    <w:rsid w:val="00FB3691"/>
    <w:rsid w:val="00FB38EA"/>
    <w:rsid w:val="00FB3EA9"/>
    <w:rsid w:val="00FB4352"/>
    <w:rsid w:val="00FB48F7"/>
    <w:rsid w:val="00FB4C51"/>
    <w:rsid w:val="00FB4CEC"/>
    <w:rsid w:val="00FB4EBB"/>
    <w:rsid w:val="00FB5202"/>
    <w:rsid w:val="00FB550E"/>
    <w:rsid w:val="00FB555E"/>
    <w:rsid w:val="00FB56F2"/>
    <w:rsid w:val="00FB573A"/>
    <w:rsid w:val="00FB5816"/>
    <w:rsid w:val="00FB5886"/>
    <w:rsid w:val="00FB5A3A"/>
    <w:rsid w:val="00FB5BC7"/>
    <w:rsid w:val="00FB5FE1"/>
    <w:rsid w:val="00FB63E4"/>
    <w:rsid w:val="00FB670D"/>
    <w:rsid w:val="00FB67D6"/>
    <w:rsid w:val="00FB6BAC"/>
    <w:rsid w:val="00FB6C51"/>
    <w:rsid w:val="00FB6D57"/>
    <w:rsid w:val="00FB6E55"/>
    <w:rsid w:val="00FB7185"/>
    <w:rsid w:val="00FB7215"/>
    <w:rsid w:val="00FB75FD"/>
    <w:rsid w:val="00FB7F64"/>
    <w:rsid w:val="00FC0896"/>
    <w:rsid w:val="00FC0A0A"/>
    <w:rsid w:val="00FC0D24"/>
    <w:rsid w:val="00FC0EA7"/>
    <w:rsid w:val="00FC13FA"/>
    <w:rsid w:val="00FC1B0A"/>
    <w:rsid w:val="00FC1EB8"/>
    <w:rsid w:val="00FC213A"/>
    <w:rsid w:val="00FC2316"/>
    <w:rsid w:val="00FC246C"/>
    <w:rsid w:val="00FC24A8"/>
    <w:rsid w:val="00FC2E0A"/>
    <w:rsid w:val="00FC301D"/>
    <w:rsid w:val="00FC31BB"/>
    <w:rsid w:val="00FC35CA"/>
    <w:rsid w:val="00FC3992"/>
    <w:rsid w:val="00FC3CA6"/>
    <w:rsid w:val="00FC3F54"/>
    <w:rsid w:val="00FC4026"/>
    <w:rsid w:val="00FC40EB"/>
    <w:rsid w:val="00FC4EEB"/>
    <w:rsid w:val="00FC4F58"/>
    <w:rsid w:val="00FC5165"/>
    <w:rsid w:val="00FC51BC"/>
    <w:rsid w:val="00FC529D"/>
    <w:rsid w:val="00FC57A4"/>
    <w:rsid w:val="00FC5C26"/>
    <w:rsid w:val="00FC5C54"/>
    <w:rsid w:val="00FC6011"/>
    <w:rsid w:val="00FC60FA"/>
    <w:rsid w:val="00FC61AC"/>
    <w:rsid w:val="00FC6751"/>
    <w:rsid w:val="00FC676F"/>
    <w:rsid w:val="00FC6CB3"/>
    <w:rsid w:val="00FC707D"/>
    <w:rsid w:val="00FD05C2"/>
    <w:rsid w:val="00FD0C36"/>
    <w:rsid w:val="00FD0E15"/>
    <w:rsid w:val="00FD12A7"/>
    <w:rsid w:val="00FD142F"/>
    <w:rsid w:val="00FD1710"/>
    <w:rsid w:val="00FD1AAE"/>
    <w:rsid w:val="00FD1E1F"/>
    <w:rsid w:val="00FD1E56"/>
    <w:rsid w:val="00FD1E96"/>
    <w:rsid w:val="00FD1FD6"/>
    <w:rsid w:val="00FD1FF8"/>
    <w:rsid w:val="00FD21DD"/>
    <w:rsid w:val="00FD2430"/>
    <w:rsid w:val="00FD2B1D"/>
    <w:rsid w:val="00FD2C7B"/>
    <w:rsid w:val="00FD2FA2"/>
    <w:rsid w:val="00FD31AE"/>
    <w:rsid w:val="00FD3844"/>
    <w:rsid w:val="00FD38D6"/>
    <w:rsid w:val="00FD3E78"/>
    <w:rsid w:val="00FD410D"/>
    <w:rsid w:val="00FD410E"/>
    <w:rsid w:val="00FD4256"/>
    <w:rsid w:val="00FD4425"/>
    <w:rsid w:val="00FD4608"/>
    <w:rsid w:val="00FD54DB"/>
    <w:rsid w:val="00FD5AFF"/>
    <w:rsid w:val="00FD604C"/>
    <w:rsid w:val="00FD65AA"/>
    <w:rsid w:val="00FD6675"/>
    <w:rsid w:val="00FD6F91"/>
    <w:rsid w:val="00FD733B"/>
    <w:rsid w:val="00FD7945"/>
    <w:rsid w:val="00FD7991"/>
    <w:rsid w:val="00FE0047"/>
    <w:rsid w:val="00FE0196"/>
    <w:rsid w:val="00FE06BA"/>
    <w:rsid w:val="00FE098F"/>
    <w:rsid w:val="00FE0AAA"/>
    <w:rsid w:val="00FE0C98"/>
    <w:rsid w:val="00FE0EF4"/>
    <w:rsid w:val="00FE10A4"/>
    <w:rsid w:val="00FE10F1"/>
    <w:rsid w:val="00FE17E4"/>
    <w:rsid w:val="00FE1F53"/>
    <w:rsid w:val="00FE204E"/>
    <w:rsid w:val="00FE2393"/>
    <w:rsid w:val="00FE2552"/>
    <w:rsid w:val="00FE2920"/>
    <w:rsid w:val="00FE2CBB"/>
    <w:rsid w:val="00FE2F8C"/>
    <w:rsid w:val="00FE3398"/>
    <w:rsid w:val="00FE345E"/>
    <w:rsid w:val="00FE357C"/>
    <w:rsid w:val="00FE3AF5"/>
    <w:rsid w:val="00FE3CF6"/>
    <w:rsid w:val="00FE3ED9"/>
    <w:rsid w:val="00FE3EF1"/>
    <w:rsid w:val="00FE3FCF"/>
    <w:rsid w:val="00FE4C96"/>
    <w:rsid w:val="00FE4CE2"/>
    <w:rsid w:val="00FE57F7"/>
    <w:rsid w:val="00FE58A0"/>
    <w:rsid w:val="00FE5D25"/>
    <w:rsid w:val="00FE5E4C"/>
    <w:rsid w:val="00FE6092"/>
    <w:rsid w:val="00FE62D0"/>
    <w:rsid w:val="00FE645E"/>
    <w:rsid w:val="00FE64B2"/>
    <w:rsid w:val="00FE6897"/>
    <w:rsid w:val="00FE6953"/>
    <w:rsid w:val="00FE6BA9"/>
    <w:rsid w:val="00FE6E0B"/>
    <w:rsid w:val="00FE74C3"/>
    <w:rsid w:val="00FE74DA"/>
    <w:rsid w:val="00FE75DA"/>
    <w:rsid w:val="00FE7615"/>
    <w:rsid w:val="00FE7AC7"/>
    <w:rsid w:val="00FE7AE4"/>
    <w:rsid w:val="00FE7C6E"/>
    <w:rsid w:val="00FF00CE"/>
    <w:rsid w:val="00FF03B5"/>
    <w:rsid w:val="00FF0515"/>
    <w:rsid w:val="00FF080D"/>
    <w:rsid w:val="00FF096A"/>
    <w:rsid w:val="00FF0976"/>
    <w:rsid w:val="00FF1449"/>
    <w:rsid w:val="00FF1555"/>
    <w:rsid w:val="00FF1658"/>
    <w:rsid w:val="00FF1AAF"/>
    <w:rsid w:val="00FF1E58"/>
    <w:rsid w:val="00FF2090"/>
    <w:rsid w:val="00FF22A7"/>
    <w:rsid w:val="00FF24CF"/>
    <w:rsid w:val="00FF2553"/>
    <w:rsid w:val="00FF29AD"/>
    <w:rsid w:val="00FF30A5"/>
    <w:rsid w:val="00FF30BE"/>
    <w:rsid w:val="00FF3364"/>
    <w:rsid w:val="00FF3449"/>
    <w:rsid w:val="00FF34AF"/>
    <w:rsid w:val="00FF39DD"/>
    <w:rsid w:val="00FF3DC5"/>
    <w:rsid w:val="00FF46E5"/>
    <w:rsid w:val="00FF4771"/>
    <w:rsid w:val="00FF47E1"/>
    <w:rsid w:val="00FF48D0"/>
    <w:rsid w:val="00FF4CDB"/>
    <w:rsid w:val="00FF4D64"/>
    <w:rsid w:val="00FF530F"/>
    <w:rsid w:val="00FF5430"/>
    <w:rsid w:val="00FF5623"/>
    <w:rsid w:val="00FF5676"/>
    <w:rsid w:val="00FF5F4E"/>
    <w:rsid w:val="00FF601E"/>
    <w:rsid w:val="00FF622C"/>
    <w:rsid w:val="00FF62D1"/>
    <w:rsid w:val="00FF6724"/>
    <w:rsid w:val="00FF6B2B"/>
    <w:rsid w:val="00FF75D9"/>
    <w:rsid w:val="00FF78BB"/>
    <w:rsid w:val="00FF7A3F"/>
    <w:rsid w:val="00FF7DF2"/>
    <w:rsid w:val="01B8C9EE"/>
    <w:rsid w:val="01B9F531"/>
    <w:rsid w:val="04521452"/>
    <w:rsid w:val="0483D221"/>
    <w:rsid w:val="055EDF89"/>
    <w:rsid w:val="07AF09EF"/>
    <w:rsid w:val="0AB5A90E"/>
    <w:rsid w:val="0AE9EFA8"/>
    <w:rsid w:val="0FDC1F4E"/>
    <w:rsid w:val="10391525"/>
    <w:rsid w:val="163613B9"/>
    <w:rsid w:val="1E688CF7"/>
    <w:rsid w:val="21EDEF94"/>
    <w:rsid w:val="2299D431"/>
    <w:rsid w:val="23FC80B8"/>
    <w:rsid w:val="25FD44A8"/>
    <w:rsid w:val="2A63171C"/>
    <w:rsid w:val="2F5E11FA"/>
    <w:rsid w:val="3032D906"/>
    <w:rsid w:val="31CC4607"/>
    <w:rsid w:val="326F93AF"/>
    <w:rsid w:val="3371AA03"/>
    <w:rsid w:val="35047BE3"/>
    <w:rsid w:val="35E561FD"/>
    <w:rsid w:val="3664A9DC"/>
    <w:rsid w:val="3702045B"/>
    <w:rsid w:val="3BEB5291"/>
    <w:rsid w:val="3C6FD18C"/>
    <w:rsid w:val="3D87523D"/>
    <w:rsid w:val="3DA87BBE"/>
    <w:rsid w:val="3E51A1F1"/>
    <w:rsid w:val="40DC9F60"/>
    <w:rsid w:val="412855A2"/>
    <w:rsid w:val="417E39AB"/>
    <w:rsid w:val="441E5588"/>
    <w:rsid w:val="46CE057F"/>
    <w:rsid w:val="475AA5E1"/>
    <w:rsid w:val="47700B4B"/>
    <w:rsid w:val="48813CAA"/>
    <w:rsid w:val="4C27B642"/>
    <w:rsid w:val="4CC2A414"/>
    <w:rsid w:val="4F27E599"/>
    <w:rsid w:val="51117B2D"/>
    <w:rsid w:val="52ADD803"/>
    <w:rsid w:val="56A0CAC6"/>
    <w:rsid w:val="56ECC84C"/>
    <w:rsid w:val="5BA4BAC4"/>
    <w:rsid w:val="5D24E20A"/>
    <w:rsid w:val="5E4576A2"/>
    <w:rsid w:val="709EDA30"/>
    <w:rsid w:val="73D18CD3"/>
    <w:rsid w:val="74D8BF96"/>
    <w:rsid w:val="76A40BBD"/>
    <w:rsid w:val="79ABC250"/>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698B"/>
  <w15:chartTrackingRefBased/>
  <w15:docId w15:val="{FC0FB157-D8E1-453E-B939-CC9AD8DF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4C"/>
    <w:pPr>
      <w:jc w:val="both"/>
    </w:pPr>
  </w:style>
  <w:style w:type="paragraph" w:styleId="Ttulo1">
    <w:name w:val="heading 1"/>
    <w:basedOn w:val="Normal"/>
    <w:next w:val="Normal"/>
    <w:link w:val="Ttulo1Char"/>
    <w:autoRedefine/>
    <w:uiPriority w:val="9"/>
    <w:qFormat/>
    <w:rsid w:val="005F7817"/>
    <w:pPr>
      <w:keepNext/>
      <w:keepLines/>
      <w:numPr>
        <w:numId w:val="1"/>
      </w:numPr>
      <w:pBdr>
        <w:bottom w:val="single" w:sz="4" w:space="1" w:color="595959" w:themeColor="text1" w:themeTint="A6"/>
      </w:pBdr>
      <w:spacing w:before="360"/>
      <w:jc w:val="left"/>
      <w:outlineLvl w:val="0"/>
    </w:pPr>
    <w:rPr>
      <w:rFonts w:asciiTheme="majorHAnsi" w:eastAsiaTheme="majorEastAsia" w:hAnsiTheme="majorHAnsi" w:cstheme="majorBidi"/>
      <w:b/>
      <w:bCs/>
      <w:smallCaps/>
      <w:sz w:val="36"/>
      <w:szCs w:val="36"/>
    </w:rPr>
  </w:style>
  <w:style w:type="paragraph" w:styleId="Ttulo2">
    <w:name w:val="heading 2"/>
    <w:basedOn w:val="Normal"/>
    <w:next w:val="Normal"/>
    <w:link w:val="Ttulo2Char"/>
    <w:autoRedefine/>
    <w:uiPriority w:val="9"/>
    <w:unhideWhenUsed/>
    <w:qFormat/>
    <w:rsid w:val="00051057"/>
    <w:pPr>
      <w:keepNext/>
      <w:keepLines/>
      <w:numPr>
        <w:ilvl w:val="1"/>
        <w:numId w:val="1"/>
      </w:numPr>
      <w:spacing w:before="360" w:after="40"/>
      <w:outlineLvl w:val="1"/>
    </w:pPr>
    <w:rPr>
      <w:rFonts w:asciiTheme="majorHAnsi" w:eastAsiaTheme="majorEastAsia" w:hAnsiTheme="majorHAnsi" w:cstheme="majorBidi"/>
      <w:b/>
      <w:bCs/>
      <w:smallCaps/>
      <w:sz w:val="28"/>
      <w:szCs w:val="28"/>
    </w:rPr>
  </w:style>
  <w:style w:type="paragraph" w:styleId="Ttulo3">
    <w:name w:val="heading 3"/>
    <w:basedOn w:val="Normal"/>
    <w:next w:val="Normal"/>
    <w:link w:val="Ttulo3Char"/>
    <w:autoRedefine/>
    <w:uiPriority w:val="9"/>
    <w:unhideWhenUsed/>
    <w:qFormat/>
    <w:rsid w:val="000A2B86"/>
    <w:pPr>
      <w:keepNext/>
      <w:keepLines/>
      <w:numPr>
        <w:ilvl w:val="2"/>
        <w:numId w:val="1"/>
      </w:numPr>
      <w:spacing w:before="240" w:after="40"/>
      <w:outlineLvl w:val="2"/>
    </w:pPr>
    <w:rPr>
      <w:rFonts w:asciiTheme="majorHAnsi" w:eastAsiaTheme="majorEastAsia" w:hAnsiTheme="majorHAnsi" w:cstheme="majorBidi"/>
      <w:b/>
      <w:bCs/>
    </w:rPr>
  </w:style>
  <w:style w:type="paragraph" w:styleId="Ttulo4">
    <w:name w:val="heading 4"/>
    <w:basedOn w:val="Normal"/>
    <w:next w:val="Normal"/>
    <w:link w:val="Ttulo4Char"/>
    <w:autoRedefine/>
    <w:uiPriority w:val="9"/>
    <w:unhideWhenUsed/>
    <w:qFormat/>
    <w:rsid w:val="00BA2058"/>
    <w:pPr>
      <w:keepNext/>
      <w:keepLines/>
      <w:numPr>
        <w:ilvl w:val="3"/>
        <w:numId w:val="1"/>
      </w:numPr>
      <w:spacing w:before="240" w:after="40"/>
      <w:outlineLvl w:val="3"/>
    </w:pPr>
    <w:rPr>
      <w:rFonts w:asciiTheme="majorHAnsi" w:eastAsiaTheme="majorEastAsia" w:hAnsiTheme="majorHAnsi" w:cstheme="majorBidi"/>
      <w:b/>
      <w:bCs/>
      <w:i/>
      <w:iCs/>
    </w:rPr>
  </w:style>
  <w:style w:type="paragraph" w:styleId="Ttulo5">
    <w:name w:val="heading 5"/>
    <w:basedOn w:val="Normal"/>
    <w:next w:val="Normal"/>
    <w:link w:val="Ttulo5Char"/>
    <w:uiPriority w:val="9"/>
    <w:unhideWhenUsed/>
    <w:qFormat/>
    <w:rsid w:val="00FF096A"/>
    <w:pPr>
      <w:keepNext/>
      <w:keepLines/>
      <w:numPr>
        <w:ilvl w:val="4"/>
        <w:numId w:val="4"/>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4"/>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F7817"/>
    <w:rPr>
      <w:rFonts w:asciiTheme="majorHAnsi" w:eastAsiaTheme="majorEastAsia" w:hAnsiTheme="majorHAnsi" w:cstheme="majorBidi"/>
      <w:b/>
      <w:bCs/>
      <w:smallCaps/>
      <w:sz w:val="36"/>
      <w:szCs w:val="36"/>
    </w:rPr>
  </w:style>
  <w:style w:type="character" w:customStyle="1" w:styleId="Ttulo2Char">
    <w:name w:val="Título 2 Char"/>
    <w:basedOn w:val="Fontepargpadro"/>
    <w:link w:val="Ttulo2"/>
    <w:uiPriority w:val="9"/>
    <w:rsid w:val="00051057"/>
    <w:rPr>
      <w:rFonts w:asciiTheme="majorHAnsi" w:eastAsiaTheme="majorEastAsia" w:hAnsiTheme="majorHAnsi" w:cstheme="majorBidi"/>
      <w:b/>
      <w:bCs/>
      <w:smallCaps/>
      <w:sz w:val="28"/>
      <w:szCs w:val="28"/>
    </w:rPr>
  </w:style>
  <w:style w:type="character" w:customStyle="1" w:styleId="Ttulo3Char">
    <w:name w:val="Título 3 Char"/>
    <w:basedOn w:val="Fontepargpadro"/>
    <w:link w:val="Ttulo3"/>
    <w:uiPriority w:val="9"/>
    <w:rsid w:val="000A2B86"/>
    <w:rPr>
      <w:rFonts w:asciiTheme="majorHAnsi" w:eastAsiaTheme="majorEastAsia" w:hAnsiTheme="majorHAnsi" w:cstheme="majorBidi"/>
      <w:b/>
      <w:bCs/>
    </w:rPr>
  </w:style>
  <w:style w:type="character" w:customStyle="1" w:styleId="Ttulo4Char">
    <w:name w:val="Título 4 Char"/>
    <w:basedOn w:val="Fontepargpadro"/>
    <w:link w:val="Ttulo4"/>
    <w:uiPriority w:val="9"/>
    <w:rsid w:val="00BA2058"/>
    <w:rPr>
      <w:rFonts w:asciiTheme="majorHAnsi" w:eastAsiaTheme="majorEastAsia" w:hAnsiTheme="majorHAnsi" w:cstheme="majorBidi"/>
      <w:b/>
      <w:bCs/>
      <w:i/>
      <w:iCs/>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ind w:firstLine="567"/>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PargrafodaLista"/>
    <w:next w:val="Normal"/>
    <w:link w:val="CitaoChar"/>
    <w:autoRedefine/>
    <w:uiPriority w:val="29"/>
    <w:qFormat/>
    <w:rsid w:val="009144C4"/>
    <w:pPr>
      <w:tabs>
        <w:tab w:val="left" w:pos="709"/>
      </w:tabs>
      <w:spacing w:before="240" w:line="240" w:lineRule="auto"/>
      <w:ind w:left="2835" w:firstLine="567"/>
    </w:pPr>
    <w:rPr>
      <w:rFonts w:ascii="Century Schoolbook" w:eastAsia="Century Schoolbook" w:hAnsi="Century Schoolbook" w:cs="Century Schoolbook"/>
      <w:sz w:val="18"/>
      <w:szCs w:val="18"/>
    </w:rPr>
  </w:style>
  <w:style w:type="character" w:customStyle="1" w:styleId="CitaoChar">
    <w:name w:val="Citação Char"/>
    <w:basedOn w:val="Fontepargpadro"/>
    <w:link w:val="Citao"/>
    <w:uiPriority w:val="29"/>
    <w:rsid w:val="009144C4"/>
    <w:rPr>
      <w:rFonts w:ascii="Century Schoolbook" w:eastAsia="Century Schoolbook" w:hAnsi="Century Schoolbook" w:cs="Century Schoolbook"/>
      <w:sz w:val="18"/>
      <w:szCs w:val="18"/>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0969F3"/>
    <w:pPr>
      <w:tabs>
        <w:tab w:val="left" w:pos="440"/>
        <w:tab w:val="right" w:leader="dot" w:pos="8777"/>
      </w:tabs>
      <w:spacing w:after="100"/>
    </w:pPr>
  </w:style>
  <w:style w:type="paragraph" w:styleId="Sumrio2">
    <w:name w:val="toc 2"/>
    <w:basedOn w:val="Normal"/>
    <w:next w:val="Normal"/>
    <w:autoRedefine/>
    <w:uiPriority w:val="39"/>
    <w:unhideWhenUsed/>
    <w:rsid w:val="00EC752A"/>
    <w:pPr>
      <w:tabs>
        <w:tab w:val="left" w:pos="880"/>
        <w:tab w:val="right" w:leader="dot" w:pos="8777"/>
      </w:tabs>
      <w:spacing w:after="100"/>
      <w:ind w:left="220"/>
      <w:jc w:val="left"/>
    </w:pPr>
  </w:style>
  <w:style w:type="paragraph" w:styleId="Sumrio3">
    <w:name w:val="toc 3"/>
    <w:basedOn w:val="Normal"/>
    <w:next w:val="Normal"/>
    <w:autoRedefine/>
    <w:uiPriority w:val="39"/>
    <w:unhideWhenUsed/>
    <w:rsid w:val="000A2B86"/>
    <w:pPr>
      <w:tabs>
        <w:tab w:val="left" w:pos="1320"/>
        <w:tab w:val="right" w:leader="dot" w:pos="8494"/>
      </w:tabs>
      <w:spacing w:after="100"/>
      <w:ind w:left="440"/>
    </w:pPr>
    <w:rPr>
      <w:noProof/>
    </w:r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link w:val="PargrafodaListaChar"/>
    <w:uiPriority w:val="34"/>
    <w:qFormat/>
    <w:rsid w:val="00C118AF"/>
    <w:pPr>
      <w:spacing w:before="120" w:after="240" w:line="300" w:lineRule="auto"/>
      <w:ind w:firstLine="709"/>
      <w:contextualSpacing/>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table" w:customStyle="1" w:styleId="Tabelacomgrade1">
    <w:name w:val="Tabela com grade1"/>
    <w:basedOn w:val="Tabelanormal"/>
    <w:next w:val="Tabelacomgrade"/>
    <w:uiPriority w:val="59"/>
    <w:rsid w:val="00FF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241071"/>
    <w:rPr>
      <w:color w:val="ABAFA5" w:themeColor="followedHyperlink"/>
      <w:u w:val="single"/>
    </w:rPr>
  </w:style>
  <w:style w:type="paragraph" w:styleId="Textodenotaderodap">
    <w:name w:val="footnote text"/>
    <w:basedOn w:val="Normal"/>
    <w:link w:val="TextodenotaderodapChar"/>
    <w:uiPriority w:val="99"/>
    <w:semiHidden/>
    <w:unhideWhenUsed/>
    <w:rsid w:val="00833D34"/>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833D34"/>
    <w:rPr>
      <w:sz w:val="20"/>
      <w:szCs w:val="20"/>
    </w:rPr>
  </w:style>
  <w:style w:type="character" w:styleId="Refdenotaderodap">
    <w:name w:val="footnote reference"/>
    <w:basedOn w:val="Fontepargpadro"/>
    <w:uiPriority w:val="99"/>
    <w:semiHidden/>
    <w:unhideWhenUsed/>
    <w:rsid w:val="00833D34"/>
    <w:rPr>
      <w:vertAlign w:val="superscript"/>
    </w:rPr>
  </w:style>
  <w:style w:type="character" w:styleId="TextodoEspaoReservado">
    <w:name w:val="Placeholder Text"/>
    <w:basedOn w:val="Fontepargpadro"/>
    <w:uiPriority w:val="99"/>
    <w:semiHidden/>
    <w:rsid w:val="008936D9"/>
    <w:rPr>
      <w:color w:val="808080"/>
    </w:rPr>
  </w:style>
  <w:style w:type="character" w:styleId="Meno">
    <w:name w:val="Mention"/>
    <w:basedOn w:val="Fontepargpadro"/>
    <w:uiPriority w:val="99"/>
    <w:unhideWhenUsed/>
    <w:rsid w:val="005B07C2"/>
    <w:rPr>
      <w:color w:val="2B579A"/>
      <w:shd w:val="clear" w:color="auto" w:fill="E1DFDD"/>
    </w:rPr>
  </w:style>
  <w:style w:type="character" w:styleId="MenoPendente">
    <w:name w:val="Unresolved Mention"/>
    <w:basedOn w:val="Fontepargpadro"/>
    <w:uiPriority w:val="99"/>
    <w:semiHidden/>
    <w:unhideWhenUsed/>
    <w:rsid w:val="00727C03"/>
    <w:rPr>
      <w:color w:val="605E5C"/>
      <w:shd w:val="clear" w:color="auto" w:fill="E1DFDD"/>
    </w:rPr>
  </w:style>
  <w:style w:type="character" w:customStyle="1" w:styleId="normaltextrun">
    <w:name w:val="normaltextrun"/>
    <w:basedOn w:val="Fontepargpadro"/>
    <w:rsid w:val="004D5179"/>
  </w:style>
  <w:style w:type="character" w:customStyle="1" w:styleId="eop">
    <w:name w:val="eop"/>
    <w:basedOn w:val="Fontepargpadro"/>
    <w:rsid w:val="004D5179"/>
  </w:style>
  <w:style w:type="paragraph" w:customStyle="1" w:styleId="paragraph">
    <w:name w:val="paragraph"/>
    <w:basedOn w:val="Normal"/>
    <w:rsid w:val="004D5179"/>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ui-provider">
    <w:name w:val="ui-provider"/>
    <w:basedOn w:val="Fontepargpadro"/>
    <w:rsid w:val="00112A21"/>
  </w:style>
  <w:style w:type="paragraph" w:customStyle="1" w:styleId="dou-paragraph">
    <w:name w:val="dou-paragraph"/>
    <w:basedOn w:val="Normal"/>
    <w:rsid w:val="005D3E3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Pargrafocomnumerao">
    <w:name w:val="Parágrafo com numeração"/>
    <w:basedOn w:val="Normal"/>
    <w:qFormat/>
    <w:rsid w:val="00495422"/>
    <w:pPr>
      <w:numPr>
        <w:numId w:val="5"/>
      </w:numPr>
      <w:tabs>
        <w:tab w:val="left" w:pos="567"/>
        <w:tab w:val="left" w:pos="1134"/>
      </w:tabs>
      <w:spacing w:after="120" w:line="276" w:lineRule="auto"/>
    </w:pPr>
  </w:style>
  <w:style w:type="numbering" w:customStyle="1" w:styleId="Listaatual1">
    <w:name w:val="Lista atual1"/>
    <w:uiPriority w:val="99"/>
    <w:rsid w:val="0093607B"/>
    <w:pPr>
      <w:numPr>
        <w:numId w:val="6"/>
      </w:numPr>
    </w:pPr>
  </w:style>
  <w:style w:type="numbering" w:customStyle="1" w:styleId="Listaatual2">
    <w:name w:val="Lista atual2"/>
    <w:uiPriority w:val="99"/>
    <w:rsid w:val="007B64E1"/>
    <w:pPr>
      <w:numPr>
        <w:numId w:val="7"/>
      </w:numPr>
    </w:pPr>
  </w:style>
  <w:style w:type="paragraph" w:customStyle="1" w:styleId="Listacomletras">
    <w:name w:val="Lista com letras"/>
    <w:basedOn w:val="PargrafodaLista"/>
    <w:link w:val="ListacomletrasChar"/>
    <w:qFormat/>
    <w:rsid w:val="00EB3994"/>
    <w:pPr>
      <w:numPr>
        <w:numId w:val="39"/>
      </w:numPr>
      <w:spacing w:before="0" w:after="0"/>
    </w:pPr>
    <w:rPr>
      <w:bCs/>
    </w:rPr>
  </w:style>
  <w:style w:type="numbering" w:customStyle="1" w:styleId="Listaatual3">
    <w:name w:val="Lista atual3"/>
    <w:uiPriority w:val="99"/>
    <w:rsid w:val="00EB3994"/>
    <w:pPr>
      <w:numPr>
        <w:numId w:val="8"/>
      </w:numPr>
    </w:pPr>
  </w:style>
  <w:style w:type="numbering" w:customStyle="1" w:styleId="Listaatual4">
    <w:name w:val="Lista atual4"/>
    <w:uiPriority w:val="99"/>
    <w:rsid w:val="00EB3994"/>
    <w:pPr>
      <w:numPr>
        <w:numId w:val="9"/>
      </w:numPr>
    </w:pPr>
  </w:style>
  <w:style w:type="numbering" w:customStyle="1" w:styleId="Listaatual5">
    <w:name w:val="Lista atual5"/>
    <w:uiPriority w:val="99"/>
    <w:rsid w:val="00EB3994"/>
    <w:pPr>
      <w:numPr>
        <w:numId w:val="10"/>
      </w:numPr>
    </w:pPr>
  </w:style>
  <w:style w:type="numbering" w:customStyle="1" w:styleId="Listaatual6">
    <w:name w:val="Lista atual6"/>
    <w:uiPriority w:val="99"/>
    <w:rsid w:val="00EB3994"/>
    <w:pPr>
      <w:numPr>
        <w:numId w:val="11"/>
      </w:numPr>
    </w:pPr>
  </w:style>
  <w:style w:type="numbering" w:customStyle="1" w:styleId="Listaatual7">
    <w:name w:val="Lista atual7"/>
    <w:uiPriority w:val="99"/>
    <w:rsid w:val="00EB3994"/>
    <w:pPr>
      <w:numPr>
        <w:numId w:val="12"/>
      </w:numPr>
    </w:pPr>
  </w:style>
  <w:style w:type="paragraph" w:customStyle="1" w:styleId="Listacomi">
    <w:name w:val="Lista com i"/>
    <w:basedOn w:val="Listacomletras"/>
    <w:link w:val="ListacomiChar"/>
    <w:autoRedefine/>
    <w:qFormat/>
    <w:rsid w:val="006F432A"/>
    <w:pPr>
      <w:numPr>
        <w:numId w:val="16"/>
      </w:numPr>
    </w:pPr>
  </w:style>
  <w:style w:type="numbering" w:customStyle="1" w:styleId="Listaatual8">
    <w:name w:val="Lista atual8"/>
    <w:uiPriority w:val="99"/>
    <w:rsid w:val="00EB3994"/>
    <w:pPr>
      <w:numPr>
        <w:numId w:val="15"/>
      </w:numPr>
    </w:pPr>
  </w:style>
  <w:style w:type="numbering" w:customStyle="1" w:styleId="Listaatual9">
    <w:name w:val="Lista atual9"/>
    <w:uiPriority w:val="99"/>
    <w:rsid w:val="00EB3994"/>
    <w:pPr>
      <w:numPr>
        <w:numId w:val="17"/>
      </w:numPr>
    </w:pPr>
  </w:style>
  <w:style w:type="numbering" w:customStyle="1" w:styleId="Listaatual10">
    <w:name w:val="Lista atual10"/>
    <w:uiPriority w:val="99"/>
    <w:rsid w:val="00EB3994"/>
    <w:pPr>
      <w:numPr>
        <w:numId w:val="18"/>
      </w:numPr>
    </w:pPr>
  </w:style>
  <w:style w:type="numbering" w:customStyle="1" w:styleId="Listaatual11">
    <w:name w:val="Lista atual11"/>
    <w:uiPriority w:val="99"/>
    <w:rsid w:val="00EB3994"/>
    <w:pPr>
      <w:numPr>
        <w:numId w:val="19"/>
      </w:numPr>
    </w:pPr>
  </w:style>
  <w:style w:type="numbering" w:customStyle="1" w:styleId="Listaatual12">
    <w:name w:val="Lista atual12"/>
    <w:uiPriority w:val="99"/>
    <w:rsid w:val="00EB3994"/>
    <w:pPr>
      <w:numPr>
        <w:numId w:val="20"/>
      </w:numPr>
    </w:pPr>
  </w:style>
  <w:style w:type="numbering" w:customStyle="1" w:styleId="Listaatual13">
    <w:name w:val="Lista atual13"/>
    <w:uiPriority w:val="99"/>
    <w:rsid w:val="00EB3994"/>
    <w:pPr>
      <w:numPr>
        <w:numId w:val="21"/>
      </w:numPr>
    </w:pPr>
  </w:style>
  <w:style w:type="numbering" w:customStyle="1" w:styleId="Listaatual14">
    <w:name w:val="Lista atual14"/>
    <w:uiPriority w:val="99"/>
    <w:rsid w:val="00EB3994"/>
    <w:pPr>
      <w:numPr>
        <w:numId w:val="34"/>
      </w:numPr>
    </w:pPr>
  </w:style>
  <w:style w:type="character" w:customStyle="1" w:styleId="PargrafodaListaChar">
    <w:name w:val="Parágrafo da Lista Char"/>
    <w:basedOn w:val="Fontepargpadro"/>
    <w:link w:val="PargrafodaLista"/>
    <w:uiPriority w:val="34"/>
    <w:rsid w:val="0006512D"/>
  </w:style>
  <w:style w:type="character" w:customStyle="1" w:styleId="ListacomletrasChar">
    <w:name w:val="Lista com letras Char"/>
    <w:basedOn w:val="PargrafodaListaChar"/>
    <w:link w:val="Listacomletras"/>
    <w:rsid w:val="00373996"/>
    <w:rPr>
      <w:bCs/>
    </w:rPr>
  </w:style>
  <w:style w:type="character" w:customStyle="1" w:styleId="ListacomiChar">
    <w:name w:val="Lista com i Char"/>
    <w:basedOn w:val="ListacomletrasChar"/>
    <w:link w:val="Listacomi"/>
    <w:rsid w:val="0006512D"/>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267859380">
      <w:bodyDiv w:val="1"/>
      <w:marLeft w:val="0"/>
      <w:marRight w:val="0"/>
      <w:marTop w:val="0"/>
      <w:marBottom w:val="0"/>
      <w:divBdr>
        <w:top w:val="none" w:sz="0" w:space="0" w:color="auto"/>
        <w:left w:val="none" w:sz="0" w:space="0" w:color="auto"/>
        <w:bottom w:val="none" w:sz="0" w:space="0" w:color="auto"/>
        <w:right w:val="none" w:sz="0" w:space="0" w:color="auto"/>
      </w:divBdr>
      <w:divsChild>
        <w:div w:id="749697343">
          <w:marLeft w:val="0"/>
          <w:marRight w:val="0"/>
          <w:marTop w:val="0"/>
          <w:marBottom w:val="160"/>
          <w:divBdr>
            <w:top w:val="none" w:sz="0" w:space="0" w:color="auto"/>
            <w:left w:val="none" w:sz="0" w:space="0" w:color="auto"/>
            <w:bottom w:val="none" w:sz="0" w:space="0" w:color="auto"/>
            <w:right w:val="none" w:sz="0" w:space="0" w:color="auto"/>
          </w:divBdr>
        </w:div>
        <w:div w:id="1975987851">
          <w:marLeft w:val="0"/>
          <w:marRight w:val="0"/>
          <w:marTop w:val="0"/>
          <w:marBottom w:val="160"/>
          <w:divBdr>
            <w:top w:val="none" w:sz="0" w:space="0" w:color="auto"/>
            <w:left w:val="none" w:sz="0" w:space="0" w:color="auto"/>
            <w:bottom w:val="none" w:sz="0" w:space="0" w:color="auto"/>
            <w:right w:val="none" w:sz="0" w:space="0" w:color="auto"/>
          </w:divBdr>
        </w:div>
      </w:divsChild>
    </w:div>
    <w:div w:id="322856004">
      <w:bodyDiv w:val="1"/>
      <w:marLeft w:val="0"/>
      <w:marRight w:val="0"/>
      <w:marTop w:val="0"/>
      <w:marBottom w:val="0"/>
      <w:divBdr>
        <w:top w:val="none" w:sz="0" w:space="0" w:color="auto"/>
        <w:left w:val="none" w:sz="0" w:space="0" w:color="auto"/>
        <w:bottom w:val="none" w:sz="0" w:space="0" w:color="auto"/>
        <w:right w:val="none" w:sz="0" w:space="0" w:color="auto"/>
      </w:divBdr>
    </w:div>
    <w:div w:id="334848878">
      <w:bodyDiv w:val="1"/>
      <w:marLeft w:val="0"/>
      <w:marRight w:val="0"/>
      <w:marTop w:val="0"/>
      <w:marBottom w:val="0"/>
      <w:divBdr>
        <w:top w:val="none" w:sz="0" w:space="0" w:color="auto"/>
        <w:left w:val="none" w:sz="0" w:space="0" w:color="auto"/>
        <w:bottom w:val="none" w:sz="0" w:space="0" w:color="auto"/>
        <w:right w:val="none" w:sz="0" w:space="0" w:color="auto"/>
      </w:divBdr>
    </w:div>
    <w:div w:id="361325585">
      <w:bodyDiv w:val="1"/>
      <w:marLeft w:val="0"/>
      <w:marRight w:val="0"/>
      <w:marTop w:val="0"/>
      <w:marBottom w:val="0"/>
      <w:divBdr>
        <w:top w:val="none" w:sz="0" w:space="0" w:color="auto"/>
        <w:left w:val="none" w:sz="0" w:space="0" w:color="auto"/>
        <w:bottom w:val="none" w:sz="0" w:space="0" w:color="auto"/>
        <w:right w:val="none" w:sz="0" w:space="0" w:color="auto"/>
      </w:divBdr>
      <w:divsChild>
        <w:div w:id="1487235487">
          <w:marLeft w:val="0"/>
          <w:marRight w:val="0"/>
          <w:marTop w:val="0"/>
          <w:marBottom w:val="160"/>
          <w:divBdr>
            <w:top w:val="none" w:sz="0" w:space="0" w:color="auto"/>
            <w:left w:val="none" w:sz="0" w:space="0" w:color="auto"/>
            <w:bottom w:val="none" w:sz="0" w:space="0" w:color="auto"/>
            <w:right w:val="none" w:sz="0" w:space="0" w:color="auto"/>
          </w:divBdr>
        </w:div>
        <w:div w:id="1838763703">
          <w:marLeft w:val="0"/>
          <w:marRight w:val="0"/>
          <w:marTop w:val="0"/>
          <w:marBottom w:val="16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25603493">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779684335">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029839136">
      <w:bodyDiv w:val="1"/>
      <w:marLeft w:val="0"/>
      <w:marRight w:val="0"/>
      <w:marTop w:val="0"/>
      <w:marBottom w:val="0"/>
      <w:divBdr>
        <w:top w:val="none" w:sz="0" w:space="0" w:color="auto"/>
        <w:left w:val="none" w:sz="0" w:space="0" w:color="auto"/>
        <w:bottom w:val="none" w:sz="0" w:space="0" w:color="auto"/>
        <w:right w:val="none" w:sz="0" w:space="0" w:color="auto"/>
      </w:divBdr>
    </w:div>
    <w:div w:id="1159224616">
      <w:bodyDiv w:val="1"/>
      <w:marLeft w:val="0"/>
      <w:marRight w:val="0"/>
      <w:marTop w:val="0"/>
      <w:marBottom w:val="0"/>
      <w:divBdr>
        <w:top w:val="none" w:sz="0" w:space="0" w:color="auto"/>
        <w:left w:val="none" w:sz="0" w:space="0" w:color="auto"/>
        <w:bottom w:val="none" w:sz="0" w:space="0" w:color="auto"/>
        <w:right w:val="none" w:sz="0" w:space="0" w:color="auto"/>
      </w:divBdr>
    </w:div>
    <w:div w:id="1164323901">
      <w:bodyDiv w:val="1"/>
      <w:marLeft w:val="0"/>
      <w:marRight w:val="0"/>
      <w:marTop w:val="0"/>
      <w:marBottom w:val="0"/>
      <w:divBdr>
        <w:top w:val="none" w:sz="0" w:space="0" w:color="auto"/>
        <w:left w:val="none" w:sz="0" w:space="0" w:color="auto"/>
        <w:bottom w:val="none" w:sz="0" w:space="0" w:color="auto"/>
        <w:right w:val="none" w:sz="0" w:space="0" w:color="auto"/>
      </w:divBdr>
    </w:div>
    <w:div w:id="1189023316">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290208603">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31201652">
      <w:bodyDiv w:val="1"/>
      <w:marLeft w:val="0"/>
      <w:marRight w:val="0"/>
      <w:marTop w:val="0"/>
      <w:marBottom w:val="0"/>
      <w:divBdr>
        <w:top w:val="none" w:sz="0" w:space="0" w:color="auto"/>
        <w:left w:val="none" w:sz="0" w:space="0" w:color="auto"/>
        <w:bottom w:val="none" w:sz="0" w:space="0" w:color="auto"/>
        <w:right w:val="none" w:sz="0" w:space="0" w:color="auto"/>
      </w:divBdr>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679575220">
      <w:bodyDiv w:val="1"/>
      <w:marLeft w:val="0"/>
      <w:marRight w:val="0"/>
      <w:marTop w:val="0"/>
      <w:marBottom w:val="0"/>
      <w:divBdr>
        <w:top w:val="none" w:sz="0" w:space="0" w:color="auto"/>
        <w:left w:val="none" w:sz="0" w:space="0" w:color="auto"/>
        <w:bottom w:val="none" w:sz="0" w:space="0" w:color="auto"/>
        <w:right w:val="none" w:sz="0" w:space="0" w:color="auto"/>
      </w:divBdr>
    </w:div>
    <w:div w:id="1680622343">
      <w:bodyDiv w:val="1"/>
      <w:marLeft w:val="0"/>
      <w:marRight w:val="0"/>
      <w:marTop w:val="0"/>
      <w:marBottom w:val="0"/>
      <w:divBdr>
        <w:top w:val="none" w:sz="0" w:space="0" w:color="auto"/>
        <w:left w:val="none" w:sz="0" w:space="0" w:color="auto"/>
        <w:bottom w:val="none" w:sz="0" w:space="0" w:color="auto"/>
        <w:right w:val="none" w:sz="0" w:space="0" w:color="auto"/>
      </w:divBdr>
    </w:div>
    <w:div w:id="1714422020">
      <w:bodyDiv w:val="1"/>
      <w:marLeft w:val="0"/>
      <w:marRight w:val="0"/>
      <w:marTop w:val="0"/>
      <w:marBottom w:val="0"/>
      <w:divBdr>
        <w:top w:val="none" w:sz="0" w:space="0" w:color="auto"/>
        <w:left w:val="none" w:sz="0" w:space="0" w:color="auto"/>
        <w:bottom w:val="none" w:sz="0" w:space="0" w:color="auto"/>
        <w:right w:val="none" w:sz="0" w:space="0" w:color="auto"/>
      </w:divBdr>
    </w:div>
    <w:div w:id="1745685679">
      <w:bodyDiv w:val="1"/>
      <w:marLeft w:val="0"/>
      <w:marRight w:val="0"/>
      <w:marTop w:val="0"/>
      <w:marBottom w:val="0"/>
      <w:divBdr>
        <w:top w:val="none" w:sz="0" w:space="0" w:color="auto"/>
        <w:left w:val="none" w:sz="0" w:space="0" w:color="auto"/>
        <w:bottom w:val="none" w:sz="0" w:space="0" w:color="auto"/>
        <w:right w:val="none" w:sz="0" w:space="0" w:color="auto"/>
      </w:divBdr>
    </w:div>
    <w:div w:id="1801146678">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14660381">
      <w:bodyDiv w:val="1"/>
      <w:marLeft w:val="0"/>
      <w:marRight w:val="0"/>
      <w:marTop w:val="0"/>
      <w:marBottom w:val="0"/>
      <w:divBdr>
        <w:top w:val="none" w:sz="0" w:space="0" w:color="auto"/>
        <w:left w:val="none" w:sz="0" w:space="0" w:color="auto"/>
        <w:bottom w:val="none" w:sz="0" w:space="0" w:color="auto"/>
        <w:right w:val="none" w:sz="0" w:space="0" w:color="auto"/>
      </w:divBdr>
    </w:div>
    <w:div w:id="1921332293">
      <w:bodyDiv w:val="1"/>
      <w:marLeft w:val="0"/>
      <w:marRight w:val="0"/>
      <w:marTop w:val="0"/>
      <w:marBottom w:val="0"/>
      <w:divBdr>
        <w:top w:val="none" w:sz="0" w:space="0" w:color="auto"/>
        <w:left w:val="none" w:sz="0" w:space="0" w:color="auto"/>
        <w:bottom w:val="none" w:sz="0" w:space="0" w:color="auto"/>
        <w:right w:val="none" w:sz="0" w:space="0" w:color="auto"/>
      </w:divBdr>
    </w:div>
    <w:div w:id="1957757698">
      <w:bodyDiv w:val="1"/>
      <w:marLeft w:val="0"/>
      <w:marRight w:val="0"/>
      <w:marTop w:val="0"/>
      <w:marBottom w:val="0"/>
      <w:divBdr>
        <w:top w:val="none" w:sz="0" w:space="0" w:color="auto"/>
        <w:left w:val="none" w:sz="0" w:space="0" w:color="auto"/>
        <w:bottom w:val="none" w:sz="0" w:space="0" w:color="auto"/>
        <w:right w:val="none" w:sz="0" w:space="0" w:color="auto"/>
      </w:divBdr>
    </w:div>
    <w:div w:id="1975479870">
      <w:bodyDiv w:val="1"/>
      <w:marLeft w:val="0"/>
      <w:marRight w:val="0"/>
      <w:marTop w:val="0"/>
      <w:marBottom w:val="0"/>
      <w:divBdr>
        <w:top w:val="none" w:sz="0" w:space="0" w:color="auto"/>
        <w:left w:val="none" w:sz="0" w:space="0" w:color="auto"/>
        <w:bottom w:val="none" w:sz="0" w:space="0" w:color="auto"/>
        <w:right w:val="none" w:sz="0" w:space="0" w:color="auto"/>
      </w:divBdr>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03702086">
      <w:bodyDiv w:val="1"/>
      <w:marLeft w:val="0"/>
      <w:marRight w:val="0"/>
      <w:marTop w:val="0"/>
      <w:marBottom w:val="0"/>
      <w:divBdr>
        <w:top w:val="none" w:sz="0" w:space="0" w:color="auto"/>
        <w:left w:val="none" w:sz="0" w:space="0" w:color="auto"/>
        <w:bottom w:val="none" w:sz="0" w:space="0" w:color="auto"/>
        <w:right w:val="none" w:sz="0" w:space="0" w:color="auto"/>
      </w:divBdr>
    </w:div>
    <w:div w:id="2048145104">
      <w:bodyDiv w:val="1"/>
      <w:marLeft w:val="0"/>
      <w:marRight w:val="0"/>
      <w:marTop w:val="0"/>
      <w:marBottom w:val="0"/>
      <w:divBdr>
        <w:top w:val="none" w:sz="0" w:space="0" w:color="auto"/>
        <w:left w:val="none" w:sz="0" w:space="0" w:color="auto"/>
        <w:bottom w:val="none" w:sz="0" w:space="0" w:color="auto"/>
        <w:right w:val="none" w:sz="0" w:space="0" w:color="auto"/>
      </w:divBdr>
    </w:div>
    <w:div w:id="21355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ink/ink3.xml"/><Relationship Id="rId2" Type="http://schemas.openxmlformats.org/officeDocument/2006/relationships/customXml" Target="../customXml/item2.xml"/><Relationship Id="rId16" Type="http://schemas.openxmlformats.org/officeDocument/2006/relationships/customXml" Target="ink/ink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15T17:44:53.567"/>
    </inkml:context>
    <inkml:brush xml:id="br0">
      <inkml:brushProperty name="width" value="0.03486" units="cm"/>
      <inkml:brushProperty name="height" value="0.03486" units="cm"/>
    </inkml:brush>
  </inkml:definitions>
  <inkml:trace contextRef="#ctx0" brushRef="#br0">0 1 24575,'0'0'0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15T17:44:06.356"/>
    </inkml:context>
    <inkml:brush xml:id="br0">
      <inkml:brushProperty name="width" value="0.03486" units="cm"/>
      <inkml:brushProperty name="height" value="0.03486" units="cm"/>
    </inkml:brush>
  </inkml:definitions>
  <inkml:trace contextRef="#ctx0" brushRef="#br0">1 0 24575,'0'0'0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15T17:44:05.272"/>
    </inkml:context>
    <inkml:brush xml:id="br0">
      <inkml:brushProperty name="width" value="0.03486" units="cm"/>
      <inkml:brushProperty name="height" value="0.03486" units="cm"/>
    </inkml:brush>
  </inkml:definitions>
  <inkml:trace contextRef="#ctx0" brushRef="#br0">1 0 24575,'0'0'0</inkml:trace>
</inkml:ink>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804a020-79b1-4ea9-a0c2-635fca6c939d" xsi:nil="true"/>
    <lcf76f155ced4ddcb4097134ff3c332f xmlns="f1fd1041-1cd4-4b41-b7f1-b8a36cda50e2">
      <Terms xmlns="http://schemas.microsoft.com/office/infopath/2007/PartnerControls"/>
    </lcf76f155ced4ddcb4097134ff3c332f>
    <Pessoa xmlns="f1fd1041-1cd4-4b41-b7f1-b8a36cda50e2">
      <UserInfo>
        <DisplayName/>
        <AccountId xsi:nil="true"/>
        <AccountType/>
      </UserInfo>
    </Pessoa>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00531-F0D0-4F39-B82D-53E406ABD59D}">
  <ds:schemaRefs>
    <ds:schemaRef ds:uri="http://schemas.openxmlformats.org/officeDocument/2006/bibliography"/>
  </ds:schemaRefs>
</ds:datastoreItem>
</file>

<file path=customXml/itemProps2.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a804a020-79b1-4ea9-a0c2-635fca6c939d"/>
    <ds:schemaRef ds:uri="f1fd1041-1cd4-4b41-b7f1-b8a36cda50e2"/>
  </ds:schemaRefs>
</ds:datastoreItem>
</file>

<file path=customXml/itemProps3.xml><?xml version="1.0" encoding="utf-8"?>
<ds:datastoreItem xmlns:ds="http://schemas.openxmlformats.org/officeDocument/2006/customXml" ds:itemID="{E37AFE50-C082-4C40-8920-5963AD720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6C74B-7491-4B30-AD24-55526FA8C5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6999</Words>
  <Characters>39090</Characters>
  <Application>Microsoft Office Word</Application>
  <DocSecurity>0</DocSecurity>
  <Lines>732</Lines>
  <Paragraphs>333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Anatel</Company>
  <LinksUpToDate>false</LinksUpToDate>
  <CharactersWithSpaces>45802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Kai de Andrade Lima</cp:lastModifiedBy>
  <cp:revision>4</cp:revision>
  <cp:lastPrinted>2025-09-09T20:40:00Z</cp:lastPrinted>
  <dcterms:created xsi:type="dcterms:W3CDTF">2025-11-13T13:49:00Z</dcterms:created>
  <dcterms:modified xsi:type="dcterms:W3CDTF">2025-11-13T13:56:00Z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